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BED" w:rsidRDefault="00873C3D" w:rsidP="0023032E">
      <w:pPr>
        <w:jc w:val="center"/>
        <w:rPr>
          <w:color w:val="00B0F0"/>
          <w:sz w:val="96"/>
          <w:szCs w:val="96"/>
        </w:rPr>
      </w:pPr>
      <w:bookmarkStart w:id="0" w:name="_GoBack"/>
      <w:bookmarkEnd w:id="0"/>
      <w:r>
        <w:rPr>
          <w:color w:val="00B0F0"/>
          <w:sz w:val="96"/>
          <w:szCs w:val="96"/>
        </w:rPr>
        <w:t xml:space="preserve"> </w:t>
      </w:r>
    </w:p>
    <w:p w:rsidR="00A776FB" w:rsidRPr="00DD4BED" w:rsidRDefault="0023032E" w:rsidP="0023032E">
      <w:pPr>
        <w:jc w:val="center"/>
        <w:rPr>
          <w:color w:val="00B0F0"/>
          <w:sz w:val="100"/>
          <w:szCs w:val="100"/>
        </w:rPr>
      </w:pPr>
      <w:r w:rsidRPr="00DD4BED">
        <w:rPr>
          <w:color w:val="00B0F0"/>
          <w:sz w:val="100"/>
          <w:szCs w:val="100"/>
          <w:highlight w:val="cyan"/>
        </w:rPr>
        <w:t>Ľadovce na našej Zemi</w:t>
      </w:r>
    </w:p>
    <w:p w:rsidR="00D35703" w:rsidRPr="00D35703" w:rsidRDefault="00D35703" w:rsidP="0023032E">
      <w:pPr>
        <w:jc w:val="center"/>
        <w:rPr>
          <w:color w:val="00B0F0"/>
          <w:sz w:val="96"/>
          <w:szCs w:val="96"/>
        </w:rPr>
      </w:pPr>
    </w:p>
    <w:p w:rsidR="0023032E" w:rsidRDefault="0023032E" w:rsidP="0023032E">
      <w:pPr>
        <w:jc w:val="center"/>
        <w:rPr>
          <w:rFonts w:ascii="Bodoni MT" w:hAnsi="Bodoni MT"/>
          <w:b/>
          <w:sz w:val="72"/>
          <w:szCs w:val="72"/>
        </w:rPr>
      </w:pPr>
      <w:r w:rsidRPr="00D35703">
        <w:rPr>
          <w:rFonts w:ascii="Bodoni MT" w:hAnsi="Bodoni MT"/>
          <w:b/>
          <w:sz w:val="72"/>
          <w:szCs w:val="72"/>
        </w:rPr>
        <w:t>Paulína Hosová</w:t>
      </w:r>
      <w:r w:rsidR="00DD4BED">
        <w:rPr>
          <w:rFonts w:ascii="Bodoni MT" w:hAnsi="Bodoni MT"/>
          <w:b/>
          <w:sz w:val="72"/>
          <w:szCs w:val="72"/>
        </w:rPr>
        <w:t>,</w:t>
      </w:r>
      <w:r w:rsidRPr="00D35703">
        <w:rPr>
          <w:rFonts w:ascii="Bodoni MT" w:hAnsi="Bodoni MT"/>
          <w:b/>
          <w:sz w:val="72"/>
          <w:szCs w:val="72"/>
        </w:rPr>
        <w:t xml:space="preserve">     5.C</w:t>
      </w:r>
    </w:p>
    <w:p w:rsidR="00D35703" w:rsidRPr="00D35703" w:rsidRDefault="00D35703" w:rsidP="0023032E">
      <w:pPr>
        <w:jc w:val="center"/>
        <w:rPr>
          <w:rFonts w:ascii="Bodoni MT" w:hAnsi="Bodoni MT"/>
          <w:b/>
          <w:sz w:val="72"/>
          <w:szCs w:val="72"/>
        </w:rPr>
      </w:pPr>
    </w:p>
    <w:p w:rsidR="00D35703" w:rsidRPr="00D35703" w:rsidRDefault="00D35703" w:rsidP="0023032E">
      <w:pPr>
        <w:jc w:val="center"/>
        <w:rPr>
          <w:rFonts w:ascii="Bodoni MT" w:hAnsi="Bodoni MT"/>
          <w:b/>
          <w:sz w:val="72"/>
          <w:szCs w:val="72"/>
        </w:rPr>
      </w:pPr>
      <w:r w:rsidRPr="00D35703">
        <w:rPr>
          <w:rFonts w:ascii="Bodoni MT" w:hAnsi="Bodoni MT"/>
          <w:b/>
          <w:sz w:val="72"/>
          <w:szCs w:val="72"/>
        </w:rPr>
        <w:t>Základná škola Levo</w:t>
      </w:r>
      <w:r w:rsidRPr="00D35703">
        <w:rPr>
          <w:b/>
          <w:sz w:val="72"/>
          <w:szCs w:val="72"/>
        </w:rPr>
        <w:t>č</w:t>
      </w:r>
      <w:r w:rsidRPr="00D35703">
        <w:rPr>
          <w:rFonts w:ascii="Bodoni MT" w:hAnsi="Bodoni MT"/>
          <w:b/>
          <w:sz w:val="72"/>
          <w:szCs w:val="72"/>
        </w:rPr>
        <w:t>ská</w:t>
      </w:r>
      <w:r w:rsidR="00DD4BED">
        <w:rPr>
          <w:rFonts w:ascii="Bodoni MT" w:hAnsi="Bodoni MT"/>
          <w:b/>
          <w:sz w:val="72"/>
          <w:szCs w:val="72"/>
        </w:rPr>
        <w:t xml:space="preserve"> 11</w:t>
      </w:r>
      <w:r w:rsidRPr="00D35703">
        <w:rPr>
          <w:rFonts w:ascii="Bodoni MT" w:hAnsi="Bodoni MT"/>
          <w:b/>
          <w:sz w:val="72"/>
          <w:szCs w:val="72"/>
        </w:rPr>
        <w:t>, Špišská Nová Ves</w:t>
      </w:r>
    </w:p>
    <w:p w:rsidR="00D35703" w:rsidRDefault="00D35703" w:rsidP="0023032E">
      <w:pPr>
        <w:jc w:val="center"/>
        <w:rPr>
          <w:sz w:val="40"/>
          <w:szCs w:val="40"/>
        </w:rPr>
      </w:pPr>
    </w:p>
    <w:p w:rsidR="00D35703" w:rsidRDefault="00D35703" w:rsidP="00393C44">
      <w:pPr>
        <w:rPr>
          <w:sz w:val="40"/>
          <w:szCs w:val="40"/>
        </w:rPr>
      </w:pPr>
    </w:p>
    <w:p w:rsidR="00D35703" w:rsidRDefault="00D35703" w:rsidP="0023032E">
      <w:pPr>
        <w:jc w:val="center"/>
        <w:rPr>
          <w:sz w:val="40"/>
          <w:szCs w:val="40"/>
        </w:rPr>
      </w:pPr>
    </w:p>
    <w:p w:rsidR="00D35703" w:rsidRDefault="00D35703" w:rsidP="0023032E">
      <w:pPr>
        <w:jc w:val="center"/>
        <w:rPr>
          <w:sz w:val="40"/>
          <w:szCs w:val="40"/>
        </w:rPr>
      </w:pPr>
    </w:p>
    <w:p w:rsidR="00D35703" w:rsidRDefault="00D35703" w:rsidP="0023032E">
      <w:pPr>
        <w:jc w:val="center"/>
        <w:rPr>
          <w:sz w:val="40"/>
          <w:szCs w:val="40"/>
        </w:rPr>
      </w:pPr>
    </w:p>
    <w:p w:rsidR="00D35703" w:rsidRDefault="00D35703" w:rsidP="0023032E">
      <w:pPr>
        <w:jc w:val="center"/>
        <w:rPr>
          <w:sz w:val="40"/>
          <w:szCs w:val="40"/>
        </w:rPr>
      </w:pPr>
    </w:p>
    <w:p w:rsidR="00984D3B" w:rsidRDefault="00B90ECC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FF0000"/>
          <w:sz w:val="96"/>
          <w:szCs w:val="96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FF0000"/>
          <w:sz w:val="96"/>
          <w:szCs w:val="96"/>
          <w:lang w:eastAsia="sk-SK"/>
        </w:rPr>
        <w:t>OBSAH</w:t>
      </w:r>
    </w:p>
    <w:p w:rsidR="00581086" w:rsidRPr="00581086" w:rsidRDefault="00581086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FF0000"/>
          <w:sz w:val="96"/>
          <w:szCs w:val="96"/>
          <w:lang w:eastAsia="sk-SK"/>
        </w:rPr>
      </w:pPr>
    </w:p>
    <w:p w:rsidR="00984D3B" w:rsidRPr="00B90ECC" w:rsidRDefault="00984D3B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48"/>
          <w:szCs w:val="48"/>
          <w:lang w:eastAsia="sk-SK"/>
        </w:rPr>
      </w:pPr>
    </w:p>
    <w:p w:rsidR="00984D3B" w:rsidRPr="00581086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Čo je ľadovec</w:t>
      </w:r>
    </w:p>
    <w:p w:rsidR="00B90ECC" w:rsidRPr="00581086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Typy ľadovcov</w:t>
      </w:r>
    </w:p>
    <w:p w:rsidR="00B90ECC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Činnosť ľadovca</w:t>
      </w:r>
    </w:p>
    <w:p w:rsidR="009C244D" w:rsidRPr="00581086" w:rsidRDefault="009C244D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Pohyb ľadovca</w:t>
      </w:r>
    </w:p>
    <w:p w:rsidR="00B90ECC" w:rsidRPr="00581086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Ľadovcová erózia</w:t>
      </w:r>
    </w:p>
    <w:p w:rsidR="00B90ECC" w:rsidRPr="00581086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Anatómia ľadovca</w:t>
      </w:r>
    </w:p>
    <w:p w:rsidR="00B90ECC" w:rsidRPr="00581086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Najznámejšie ľadovce</w:t>
      </w:r>
    </w:p>
    <w:p w:rsidR="00B90ECC" w:rsidRPr="00581086" w:rsidRDefault="00B90ECC" w:rsidP="00B90ECC">
      <w:pPr>
        <w:pStyle w:val="Odsekzoznamu"/>
        <w:numPr>
          <w:ilvl w:val="1"/>
          <w:numId w:val="3"/>
        </w:numPr>
        <w:spacing w:before="120" w:after="120" w:line="240" w:lineRule="auto"/>
        <w:jc w:val="both"/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</w:pPr>
      <w:r w:rsidRPr="00581086">
        <w:rPr>
          <w:rFonts w:ascii="Arial" w:eastAsia="Times New Roman" w:hAnsi="Arial" w:cs="Arial"/>
          <w:b/>
          <w:bCs/>
          <w:color w:val="222222"/>
          <w:sz w:val="72"/>
          <w:szCs w:val="72"/>
          <w:lang w:eastAsia="sk-SK"/>
        </w:rPr>
        <w:t>Zdroje</w:t>
      </w:r>
    </w:p>
    <w:p w:rsidR="00984D3B" w:rsidRDefault="00984D3B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</w:pPr>
    </w:p>
    <w:p w:rsidR="00984D3B" w:rsidRDefault="00984D3B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</w:pPr>
    </w:p>
    <w:p w:rsidR="00984D3B" w:rsidRDefault="00984D3B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</w:pPr>
    </w:p>
    <w:p w:rsidR="00984D3B" w:rsidRDefault="00984D3B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</w:pPr>
    </w:p>
    <w:p w:rsidR="00984D3B" w:rsidRDefault="00984D3B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</w:pPr>
    </w:p>
    <w:p w:rsidR="00C8642A" w:rsidRPr="00C8642A" w:rsidRDefault="00C8642A" w:rsidP="00BA6CB4">
      <w:pPr>
        <w:spacing w:before="120" w:after="120" w:line="240" w:lineRule="auto"/>
        <w:rPr>
          <w:rFonts w:ascii="Arial" w:eastAsia="Times New Roman" w:hAnsi="Arial" w:cs="Arial"/>
          <w:b/>
          <w:bCs/>
          <w:color w:val="FF0000"/>
          <w:sz w:val="36"/>
          <w:szCs w:val="36"/>
          <w:lang w:eastAsia="sk-SK"/>
        </w:rPr>
      </w:pPr>
      <w:r w:rsidRPr="00C8642A">
        <w:rPr>
          <w:rFonts w:ascii="Arial" w:eastAsia="Times New Roman" w:hAnsi="Arial" w:cs="Arial"/>
          <w:b/>
          <w:bCs/>
          <w:color w:val="FF0000"/>
          <w:sz w:val="36"/>
          <w:szCs w:val="36"/>
          <w:lang w:eastAsia="sk-SK"/>
        </w:rPr>
        <w:lastRenderedPageBreak/>
        <w:t>Čo je ľadovec</w:t>
      </w:r>
    </w:p>
    <w:p w:rsidR="00BA6CB4" w:rsidRDefault="00BA6CB4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  <w:r w:rsidRPr="00BA6CB4">
        <w:rPr>
          <w:rFonts w:ascii="Arial" w:eastAsia="Times New Roman" w:hAnsi="Arial" w:cs="Arial"/>
          <w:b/>
          <w:bCs/>
          <w:color w:val="222222"/>
          <w:sz w:val="32"/>
          <w:szCs w:val="32"/>
          <w:lang w:eastAsia="sk-SK"/>
        </w:rPr>
        <w:t>Ľadovec</w:t>
      </w:r>
      <w:r w:rsidRPr="00BA6CB4">
        <w:rPr>
          <w:rFonts w:ascii="Arial" w:eastAsia="Times New Roman" w:hAnsi="Arial" w:cs="Arial"/>
          <w:color w:val="222222"/>
          <w:sz w:val="32"/>
          <w:szCs w:val="32"/>
          <w:lang w:eastAsia="sk-SK"/>
        </w:rPr>
        <w:t> je homogénne, nepriepustné a</w:t>
      </w:r>
      <w:r w:rsidR="00D21DEF">
        <w:rPr>
          <w:rFonts w:ascii="Arial" w:eastAsia="Times New Roman" w:hAnsi="Arial" w:cs="Arial"/>
          <w:color w:val="222222"/>
          <w:sz w:val="32"/>
          <w:szCs w:val="32"/>
          <w:lang w:eastAsia="sk-SK"/>
        </w:rPr>
        <w:t xml:space="preserve"> </w:t>
      </w:r>
      <w:r w:rsidRPr="00BA6CB4">
        <w:rPr>
          <w:rFonts w:ascii="Arial" w:eastAsia="Times New Roman" w:hAnsi="Arial" w:cs="Arial"/>
          <w:color w:val="222222"/>
          <w:sz w:val="32"/>
          <w:szCs w:val="32"/>
          <w:lang w:eastAsia="sk-SK"/>
        </w:rPr>
        <w:t>plastické </w:t>
      </w:r>
      <w:hyperlink r:id="rId7" w:tooltip="Teleso" w:history="1">
        <w:r w:rsidRPr="00D02194">
          <w:rPr>
            <w:rFonts w:ascii="Arial" w:eastAsia="Times New Roman" w:hAnsi="Arial" w:cs="Arial"/>
            <w:color w:val="00B0F0"/>
            <w:sz w:val="32"/>
            <w:szCs w:val="32"/>
            <w:lang w:eastAsia="sk-SK"/>
          </w:rPr>
          <w:t>teleso</w:t>
        </w:r>
      </w:hyperlink>
      <w:r w:rsidRPr="00BA6CB4">
        <w:rPr>
          <w:rFonts w:ascii="Arial" w:eastAsia="Times New Roman" w:hAnsi="Arial" w:cs="Arial"/>
          <w:color w:val="222222"/>
          <w:sz w:val="32"/>
          <w:szCs w:val="32"/>
          <w:lang w:eastAsia="sk-SK"/>
        </w:rPr>
        <w:t> tvorené </w:t>
      </w:r>
      <w:hyperlink r:id="rId8" w:tooltip="Ľad" w:history="1">
        <w:r w:rsidRPr="00D02194">
          <w:rPr>
            <w:rFonts w:ascii="Arial" w:eastAsia="Times New Roman" w:hAnsi="Arial" w:cs="Arial"/>
            <w:color w:val="00B0F0"/>
            <w:sz w:val="32"/>
            <w:szCs w:val="32"/>
            <w:lang w:eastAsia="sk-SK"/>
          </w:rPr>
          <w:t>ľadovými</w:t>
        </w:r>
      </w:hyperlink>
      <w:r w:rsidRPr="00D02194">
        <w:rPr>
          <w:rFonts w:ascii="Arial" w:eastAsia="Times New Roman" w:hAnsi="Arial" w:cs="Arial"/>
          <w:color w:val="00B0F0"/>
          <w:sz w:val="32"/>
          <w:szCs w:val="32"/>
          <w:lang w:eastAsia="sk-SK"/>
        </w:rPr>
        <w:t> </w:t>
      </w:r>
      <w:hyperlink r:id="rId9" w:tooltip="Kryštál" w:history="1">
        <w:r w:rsidRPr="00D02194">
          <w:rPr>
            <w:rFonts w:ascii="Arial" w:eastAsia="Times New Roman" w:hAnsi="Arial" w:cs="Arial"/>
            <w:color w:val="00B0F0"/>
            <w:sz w:val="32"/>
            <w:szCs w:val="32"/>
            <w:lang w:eastAsia="sk-SK"/>
          </w:rPr>
          <w:t>kryštálmi</w:t>
        </w:r>
      </w:hyperlink>
      <w:r w:rsidRPr="00BA6CB4">
        <w:rPr>
          <w:rFonts w:ascii="Arial" w:eastAsia="Times New Roman" w:hAnsi="Arial" w:cs="Arial"/>
          <w:color w:val="222222"/>
          <w:sz w:val="32"/>
          <w:szCs w:val="32"/>
          <w:lang w:eastAsia="sk-SK"/>
        </w:rPr>
        <w:t> v oblastiach s negatívnou teplotnou bilanciou po väčšinu roka s vysokými zrážkami.</w:t>
      </w:r>
    </w:p>
    <w:p w:rsidR="001D171C" w:rsidRDefault="001D171C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35703" w:rsidRDefault="001D171C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14400" y="2562225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2295525"/>
            <wp:effectExtent l="19050" t="0" r="0" b="0"/>
            <wp:wrapSquare wrapText="bothSides"/>
            <wp:docPr id="3" name="Obrázok 1" descr="Výsledok vyhľadávania obrázkov pre dopyt ladovce na nasej pla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ladovce na nasej plane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BD1">
        <w:rPr>
          <w:rFonts w:ascii="Arial" w:eastAsia="Times New Roman" w:hAnsi="Arial" w:cs="Arial"/>
          <w:color w:val="222222"/>
          <w:sz w:val="32"/>
          <w:szCs w:val="32"/>
          <w:lang w:eastAsia="sk-SK"/>
        </w:rPr>
        <w:br w:type="textWrapping" w:clear="all"/>
      </w:r>
    </w:p>
    <w:p w:rsidR="00E80BD1" w:rsidRDefault="00E80BD1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E80BD1" w:rsidRPr="00036199" w:rsidRDefault="00E80BD1" w:rsidP="00BA6CB4">
      <w:pPr>
        <w:spacing w:before="120" w:after="120" w:line="240" w:lineRule="auto"/>
        <w:rPr>
          <w:sz w:val="32"/>
          <w:szCs w:val="32"/>
        </w:rPr>
      </w:pPr>
      <w:r w:rsidRPr="00036199">
        <w:rPr>
          <w:rFonts w:ascii="Arial" w:hAnsi="Arial" w:cs="Arial"/>
          <w:color w:val="222222"/>
          <w:sz w:val="32"/>
          <w:szCs w:val="32"/>
          <w:shd w:val="clear" w:color="auto" w:fill="FFFFFF"/>
        </w:rPr>
        <w:t>Ľadovce predstavujú najväčšie zásobárne sladkej vody a po </w:t>
      </w:r>
      <w:hyperlink r:id="rId11" w:tooltip="Oceán" w:history="1"/>
      <w:r w:rsidR="00D02194">
        <w:t xml:space="preserve"> </w:t>
      </w:r>
      <w:r w:rsidR="00D02194" w:rsidRPr="00D02194">
        <w:rPr>
          <w:color w:val="4BACC6" w:themeColor="accent5"/>
          <w:sz w:val="32"/>
          <w:szCs w:val="32"/>
        </w:rPr>
        <w:t>oceánoch</w:t>
      </w:r>
      <w:r w:rsidRPr="00036199">
        <w:rPr>
          <w:rFonts w:ascii="Arial" w:hAnsi="Arial" w:cs="Arial"/>
          <w:color w:val="222222"/>
          <w:sz w:val="32"/>
          <w:szCs w:val="32"/>
          <w:shd w:val="clear" w:color="auto" w:fill="FFFFFF"/>
        </w:rPr>
        <w:t> sú aj druhé najväčšie v celkových zásobách</w:t>
      </w:r>
      <w:r w:rsidR="00D02194" w:rsidRPr="00D02194">
        <w:rPr>
          <w:sz w:val="32"/>
          <w:szCs w:val="32"/>
        </w:rPr>
        <w:t xml:space="preserve"> vody</w:t>
      </w:r>
      <w:r w:rsidRPr="00036199">
        <w:rPr>
          <w:rFonts w:ascii="Arial" w:hAnsi="Arial" w:cs="Arial"/>
          <w:color w:val="222222"/>
          <w:sz w:val="32"/>
          <w:szCs w:val="32"/>
          <w:shd w:val="clear" w:color="auto" w:fill="FFFFFF"/>
        </w:rPr>
        <w:t>. Veda, zaoberajúca sa ľadovcami sa nazýva </w:t>
      </w:r>
      <w:hyperlink r:id="rId12" w:tooltip="Glaciológia" w:history="1">
        <w:r w:rsidRPr="00C8642A">
          <w:rPr>
            <w:rStyle w:val="Hypertextovprepojenie"/>
            <w:rFonts w:ascii="Arial" w:hAnsi="Arial" w:cs="Arial"/>
            <w:b/>
            <w:color w:val="FF0000"/>
            <w:sz w:val="32"/>
            <w:szCs w:val="32"/>
            <w:shd w:val="clear" w:color="auto" w:fill="FFFFFF"/>
          </w:rPr>
          <w:t>glaciológia</w:t>
        </w:r>
      </w:hyperlink>
      <w:r w:rsidR="00036199">
        <w:rPr>
          <w:sz w:val="32"/>
          <w:szCs w:val="32"/>
        </w:rPr>
        <w:t>.</w:t>
      </w:r>
    </w:p>
    <w:p w:rsidR="00E80BD1" w:rsidRDefault="00E80BD1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65B0E" w:rsidRDefault="00E80BD1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24425" cy="2305050"/>
            <wp:effectExtent l="19050" t="0" r="9525" b="0"/>
            <wp:wrapSquare wrapText="bothSides"/>
            <wp:docPr id="1" name="Obrázok 1" descr="Výsledok vyhľadávania obrázkov pre dopyt lad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ladove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0E" w:rsidRPr="00D65B0E" w:rsidRDefault="00D65B0E" w:rsidP="00D65B0E">
      <w:pPr>
        <w:rPr>
          <w:rFonts w:ascii="Arial" w:eastAsia="Times New Roman" w:hAnsi="Arial" w:cs="Arial"/>
          <w:sz w:val="32"/>
          <w:szCs w:val="32"/>
          <w:lang w:eastAsia="sk-SK"/>
        </w:rPr>
      </w:pPr>
    </w:p>
    <w:p w:rsidR="00D65B0E" w:rsidRPr="00D65B0E" w:rsidRDefault="00D65B0E" w:rsidP="00D65B0E">
      <w:pPr>
        <w:rPr>
          <w:rFonts w:ascii="Arial" w:eastAsia="Times New Roman" w:hAnsi="Arial" w:cs="Arial"/>
          <w:sz w:val="32"/>
          <w:szCs w:val="32"/>
          <w:lang w:eastAsia="sk-SK"/>
        </w:rPr>
      </w:pPr>
    </w:p>
    <w:p w:rsidR="00D65B0E" w:rsidRPr="00D65B0E" w:rsidRDefault="00D65B0E" w:rsidP="00D65B0E">
      <w:pPr>
        <w:rPr>
          <w:rFonts w:ascii="Arial" w:eastAsia="Times New Roman" w:hAnsi="Arial" w:cs="Arial"/>
          <w:sz w:val="32"/>
          <w:szCs w:val="32"/>
          <w:lang w:eastAsia="sk-SK"/>
        </w:rPr>
      </w:pPr>
    </w:p>
    <w:p w:rsidR="00D65B0E" w:rsidRDefault="00D65B0E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65B0E" w:rsidRDefault="00D65B0E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65B0E" w:rsidRDefault="00D65B0E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65B0E" w:rsidRDefault="00D65B0E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65B0E" w:rsidRDefault="00D65B0E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D65B0E" w:rsidRDefault="00D65B0E" w:rsidP="00BA6CB4">
      <w:pPr>
        <w:spacing w:before="120" w:after="120" w:line="24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D65B0E" w:rsidRPr="00D02194" w:rsidRDefault="00D65B0E" w:rsidP="00BA6CB4">
      <w:pPr>
        <w:spacing w:before="120" w:after="120" w:line="240" w:lineRule="auto"/>
        <w:rPr>
          <w:rFonts w:ascii="Arial" w:hAnsi="Arial" w:cs="Arial"/>
          <w:b/>
          <w:color w:val="FF0000"/>
          <w:sz w:val="44"/>
          <w:szCs w:val="44"/>
          <w:shd w:val="clear" w:color="auto" w:fill="FFFFFF"/>
        </w:rPr>
      </w:pPr>
      <w:r w:rsidRPr="00D02194">
        <w:rPr>
          <w:rFonts w:ascii="Arial" w:hAnsi="Arial" w:cs="Arial"/>
          <w:b/>
          <w:color w:val="FF0000"/>
          <w:sz w:val="44"/>
          <w:szCs w:val="44"/>
          <w:shd w:val="clear" w:color="auto" w:fill="FFFFFF"/>
        </w:rPr>
        <w:lastRenderedPageBreak/>
        <w:t>Typy ľadovcov</w:t>
      </w:r>
    </w:p>
    <w:p w:rsidR="00D65B0E" w:rsidRPr="00D65B0E" w:rsidRDefault="00D65B0E" w:rsidP="00BA6CB4">
      <w:pPr>
        <w:spacing w:before="120" w:after="120" w:line="240" w:lineRule="auto"/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</w:pPr>
    </w:p>
    <w:p w:rsidR="00D65B0E" w:rsidRPr="007960E6" w:rsidRDefault="00D65B0E" w:rsidP="00BA6CB4">
      <w:pPr>
        <w:spacing w:before="120" w:after="12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>Ľadovce sa rozdeľujú na:</w:t>
      </w:r>
      <w:r w:rsidR="00D02194" w:rsidRPr="007960E6">
        <w:rPr>
          <w:sz w:val="28"/>
          <w:szCs w:val="28"/>
        </w:rPr>
        <w:t xml:space="preserve"> </w:t>
      </w:r>
      <w:r w:rsidR="00D02194" w:rsidRPr="00BD12D6">
        <w:rPr>
          <w:color w:val="00B0F0"/>
          <w:sz w:val="32"/>
          <w:szCs w:val="32"/>
        </w:rPr>
        <w:t>vysokohorské</w:t>
      </w:r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>  a </w:t>
      </w:r>
      <w:hyperlink r:id="rId14" w:tooltip="Kontinentálny ľadovec" w:history="1"/>
      <w:r w:rsidR="00D02194" w:rsidRPr="007960E6">
        <w:rPr>
          <w:color w:val="00B0F0"/>
          <w:sz w:val="28"/>
          <w:szCs w:val="28"/>
        </w:rPr>
        <w:t xml:space="preserve"> </w:t>
      </w:r>
      <w:r w:rsidR="00D02194" w:rsidRPr="00BD12D6">
        <w:rPr>
          <w:color w:val="00B0F0"/>
          <w:sz w:val="32"/>
          <w:szCs w:val="32"/>
        </w:rPr>
        <w:t>pevninské</w:t>
      </w:r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. </w:t>
      </w:r>
    </w:p>
    <w:p w:rsidR="00E80BD1" w:rsidRPr="00D02194" w:rsidRDefault="00D65B0E" w:rsidP="00BA6CB4">
      <w:pPr>
        <w:spacing w:before="120" w:after="120" w:line="240" w:lineRule="auto"/>
        <w:rPr>
          <w:rFonts w:ascii="Arial" w:hAnsi="Arial" w:cs="Arial"/>
          <w:color w:val="222222"/>
          <w:sz w:val="40"/>
          <w:szCs w:val="40"/>
          <w:shd w:val="clear" w:color="auto" w:fill="FFFFFF"/>
        </w:rPr>
      </w:pPr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>Menšie vysokohorské ľadovce sa nazývajú </w:t>
      </w:r>
      <w:r w:rsidRPr="00BD12D6">
        <w:rPr>
          <w:rFonts w:ascii="Arial" w:hAnsi="Arial" w:cs="Arial"/>
          <w:b/>
          <w:iCs/>
          <w:color w:val="FF0000"/>
          <w:sz w:val="28"/>
          <w:szCs w:val="28"/>
          <w:shd w:val="clear" w:color="auto" w:fill="FFFFFF"/>
        </w:rPr>
        <w:t>údolné</w:t>
      </w:r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a väčšie, </w:t>
      </w:r>
      <w:r w:rsidRPr="00BD12D6">
        <w:rPr>
          <w:rFonts w:ascii="Arial" w:hAnsi="Arial" w:cs="Arial"/>
          <w:b/>
          <w:iCs/>
          <w:color w:val="FF0000"/>
          <w:sz w:val="28"/>
          <w:szCs w:val="28"/>
          <w:shd w:val="clear" w:color="auto" w:fill="FFFFFF"/>
        </w:rPr>
        <w:t>ľadové čiapky</w:t>
      </w:r>
      <w:r w:rsidRPr="00D02194">
        <w:rPr>
          <w:rFonts w:ascii="Arial" w:hAnsi="Arial" w:cs="Arial"/>
          <w:color w:val="222222"/>
          <w:sz w:val="40"/>
          <w:szCs w:val="40"/>
          <w:shd w:val="clear" w:color="auto" w:fill="FFFFFF"/>
        </w:rPr>
        <w:t xml:space="preserve">. </w:t>
      </w:r>
    </w:p>
    <w:p w:rsidR="008D14F6" w:rsidRPr="00D02194" w:rsidRDefault="008D14F6" w:rsidP="00BA6CB4">
      <w:pPr>
        <w:spacing w:before="120" w:after="120" w:line="240" w:lineRule="auto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6B3165" w:rsidRPr="008B3D1A" w:rsidRDefault="008D14F6" w:rsidP="008B3D1A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8"/>
          <w:szCs w:val="28"/>
        </w:rPr>
      </w:pPr>
      <w:r w:rsidRPr="008B3D1A">
        <w:rPr>
          <w:rFonts w:ascii="Arial" w:hAnsi="Arial" w:cs="Arial"/>
          <w:b/>
          <w:bCs/>
          <w:color w:val="222222"/>
          <w:sz w:val="28"/>
          <w:szCs w:val="28"/>
        </w:rPr>
        <w:t>Plató ľadovce</w:t>
      </w:r>
      <w:r w:rsidRPr="008B3D1A">
        <w:rPr>
          <w:rFonts w:ascii="Arial" w:hAnsi="Arial" w:cs="Arial"/>
          <w:color w:val="222222"/>
          <w:sz w:val="28"/>
          <w:szCs w:val="28"/>
        </w:rPr>
        <w:t> sú ľadové čiapky menšieho rozsahu,</w:t>
      </w:r>
      <w:r w:rsidR="008B3D1A">
        <w:rPr>
          <w:rFonts w:ascii="Arial" w:hAnsi="Arial" w:cs="Arial"/>
          <w:color w:val="222222"/>
          <w:sz w:val="28"/>
          <w:szCs w:val="28"/>
        </w:rPr>
        <w:t xml:space="preserve"> </w:t>
      </w:r>
      <w:r w:rsidR="008B3D1A" w:rsidRPr="008B3D1A">
        <w:rPr>
          <w:rFonts w:ascii="Arial" w:hAnsi="Arial" w:cs="Arial"/>
          <w:color w:val="222222"/>
          <w:sz w:val="28"/>
          <w:szCs w:val="28"/>
        </w:rPr>
        <w:t>ktoré pokrývajú vysokohorské plošiny</w:t>
      </w:r>
      <w:r w:rsidR="008B3D1A">
        <w:rPr>
          <w:rFonts w:ascii="Arial" w:hAnsi="Arial" w:cs="Arial"/>
          <w:color w:val="222222"/>
          <w:sz w:val="28"/>
          <w:szCs w:val="28"/>
        </w:rPr>
        <w:t xml:space="preserve"> </w:t>
      </w:r>
      <w:r w:rsidR="008B3D1A">
        <w:rPr>
          <w:rFonts w:ascii="Arial" w:hAnsi="Arial" w:cs="Arial"/>
          <w:color w:val="222222"/>
          <w:sz w:val="26"/>
          <w:szCs w:val="26"/>
          <w:shd w:val="clear" w:color="auto" w:fill="FFFFFF"/>
        </w:rPr>
        <w:t>napr. v </w:t>
      </w:r>
      <w:hyperlink r:id="rId15" w:tooltip="Britská Kolumbia" w:history="1">
        <w:r w:rsidR="008B3D1A">
          <w:rPr>
            <w:rStyle w:val="Hypertextovprepojenie"/>
            <w:rFonts w:ascii="Arial" w:hAnsi="Arial" w:cs="Arial"/>
            <w:color w:val="0B0080"/>
            <w:sz w:val="26"/>
            <w:szCs w:val="26"/>
            <w:shd w:val="clear" w:color="auto" w:fill="FFFFFF"/>
          </w:rPr>
          <w:t>Britskej Kolumbii</w:t>
        </w:r>
      </w:hyperlink>
      <w:r w:rsidR="008B3D1A">
        <w:rPr>
          <w:rFonts w:ascii="Arial" w:hAnsi="Arial" w:cs="Arial"/>
          <w:color w:val="222222"/>
          <w:sz w:val="26"/>
          <w:szCs w:val="26"/>
          <w:shd w:val="clear" w:color="auto" w:fill="FFFFFF"/>
        </w:rPr>
        <w:t> a </w:t>
      </w:r>
      <w:hyperlink r:id="rId16" w:tooltip="Aljaška" w:history="1">
        <w:r w:rsidR="008B3D1A">
          <w:rPr>
            <w:rStyle w:val="Hypertextovprepojenie"/>
            <w:rFonts w:ascii="Arial" w:hAnsi="Arial" w:cs="Arial"/>
            <w:color w:val="0B0080"/>
            <w:sz w:val="26"/>
            <w:szCs w:val="26"/>
            <w:shd w:val="clear" w:color="auto" w:fill="FFFFFF"/>
          </w:rPr>
          <w:t>Aljaške</w:t>
        </w:r>
      </w:hyperlink>
      <w:r w:rsidR="008B3D1A" w:rsidRPr="008B3D1A">
        <w:rPr>
          <w:rFonts w:ascii="Arial" w:hAnsi="Arial" w:cs="Arial"/>
          <w:color w:val="222222"/>
          <w:sz w:val="28"/>
          <w:szCs w:val="28"/>
        </w:rPr>
        <w:t xml:space="preserve">  a ostrovy     napr. na </w:t>
      </w:r>
      <w:r w:rsidR="006B3165" w:rsidRPr="008B3D1A">
        <w:rPr>
          <w:rFonts w:ascii="Arial" w:hAnsi="Arial" w:cs="Arial"/>
          <w:color w:val="4F81BD" w:themeColor="accent1"/>
          <w:sz w:val="28"/>
          <w:szCs w:val="28"/>
          <w:u w:val="single"/>
          <w:shd w:val="clear" w:color="auto" w:fill="FFFFFF"/>
        </w:rPr>
        <w:t>Island</w:t>
      </w:r>
      <w:r w:rsidR="008B3D1A" w:rsidRPr="008B3D1A">
        <w:rPr>
          <w:rFonts w:ascii="Arial" w:hAnsi="Arial" w:cs="Arial"/>
          <w:color w:val="4F81BD" w:themeColor="accent1"/>
          <w:sz w:val="28"/>
          <w:szCs w:val="28"/>
          <w:u w:val="single"/>
        </w:rPr>
        <w:t>e</w:t>
      </w:r>
    </w:p>
    <w:p w:rsidR="008B3D1A" w:rsidRPr="008B3D1A" w:rsidRDefault="008B3D1A" w:rsidP="008B3D1A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8"/>
          <w:szCs w:val="28"/>
        </w:rPr>
      </w:pPr>
    </w:p>
    <w:p w:rsidR="006B3165" w:rsidRPr="007960E6" w:rsidRDefault="008D14F6" w:rsidP="006B3165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8"/>
          <w:szCs w:val="28"/>
        </w:rPr>
      </w:pPr>
      <w:r w:rsidRPr="007960E6">
        <w:rPr>
          <w:rFonts w:ascii="Arial" w:hAnsi="Arial" w:cs="Arial"/>
          <w:b/>
          <w:bCs/>
          <w:color w:val="222222"/>
          <w:sz w:val="28"/>
          <w:szCs w:val="28"/>
        </w:rPr>
        <w:t>Príbrežné ľadovce</w:t>
      </w:r>
      <w:r w:rsidRPr="007960E6">
        <w:rPr>
          <w:rFonts w:ascii="Arial" w:hAnsi="Arial" w:cs="Arial"/>
          <w:color w:val="222222"/>
          <w:sz w:val="28"/>
          <w:szCs w:val="28"/>
        </w:rPr>
        <w:t> ústia priamo do mora</w:t>
      </w:r>
      <w:r w:rsidR="006B3165" w:rsidRPr="007960E6">
        <w:rPr>
          <w:rFonts w:ascii="Arial" w:hAnsi="Arial" w:cs="Arial"/>
          <w:color w:val="222222"/>
          <w:sz w:val="28"/>
          <w:szCs w:val="28"/>
        </w:rPr>
        <w:t>,</w:t>
      </w:r>
      <w:r w:rsidRPr="007960E6">
        <w:rPr>
          <w:rFonts w:ascii="Arial" w:hAnsi="Arial" w:cs="Arial"/>
          <w:color w:val="222222"/>
          <w:sz w:val="28"/>
          <w:szCs w:val="28"/>
        </w:rPr>
        <w:t xml:space="preserve"> kde sa z nich odtrhávajú </w:t>
      </w:r>
      <w:hyperlink r:id="rId17" w:tooltip="Ľadový kryha (stránka neexistuje)" w:history="1">
        <w:r w:rsidRPr="007960E6">
          <w:rPr>
            <w:rStyle w:val="Hypertextovprepojenie"/>
            <w:rFonts w:ascii="Arial" w:hAnsi="Arial" w:cs="Arial"/>
            <w:color w:val="A55858"/>
            <w:sz w:val="28"/>
            <w:szCs w:val="28"/>
          </w:rPr>
          <w:t>kryhy</w:t>
        </w:r>
      </w:hyperlink>
      <w:r w:rsidRPr="007960E6">
        <w:rPr>
          <w:rFonts w:ascii="Arial" w:hAnsi="Arial" w:cs="Arial"/>
          <w:color w:val="222222"/>
          <w:sz w:val="28"/>
          <w:szCs w:val="28"/>
        </w:rPr>
        <w:t> ľadu..</w:t>
      </w:r>
    </w:p>
    <w:p w:rsidR="006B3165" w:rsidRPr="007960E6" w:rsidRDefault="006B3165" w:rsidP="006B3165">
      <w:p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8"/>
          <w:szCs w:val="28"/>
        </w:rPr>
      </w:pPr>
      <w:r w:rsidRPr="008B3D1A">
        <w:rPr>
          <w:rFonts w:ascii="Arial" w:hAnsi="Arial" w:cs="Arial"/>
          <w:color w:val="222222"/>
          <w:sz w:val="28"/>
          <w:szCs w:val="28"/>
          <w:shd w:val="clear" w:color="auto" w:fill="FFFFFF"/>
        </w:rPr>
        <w:t>Nachádzajú sa napr</w:t>
      </w:r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>.  na severe </w:t>
      </w:r>
      <w:hyperlink r:id="rId18" w:tooltip="Kanada" w:history="1">
        <w:r w:rsidRPr="007960E6">
          <w:rPr>
            <w:rStyle w:val="Hypertextovprepojenie"/>
            <w:rFonts w:ascii="Arial" w:hAnsi="Arial" w:cs="Arial"/>
            <w:color w:val="0B0080"/>
            <w:sz w:val="28"/>
            <w:szCs w:val="28"/>
            <w:shd w:val="clear" w:color="auto" w:fill="FFFFFF"/>
          </w:rPr>
          <w:t>Kanady</w:t>
        </w:r>
      </w:hyperlink>
      <w:r w:rsidRPr="007960E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a pokrývajú aj </w:t>
      </w:r>
      <w:r w:rsidRPr="007960E6"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  <w:t>Severný ľadový oceán</w:t>
      </w:r>
    </w:p>
    <w:p w:rsidR="00D02194" w:rsidRPr="006F0AFD" w:rsidRDefault="008D14F6" w:rsidP="00F30246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F0AFD">
        <w:rPr>
          <w:rFonts w:ascii="Arial" w:hAnsi="Arial" w:cs="Arial"/>
          <w:b/>
          <w:bCs/>
          <w:color w:val="222222"/>
          <w:sz w:val="28"/>
          <w:szCs w:val="28"/>
        </w:rPr>
        <w:t>Piedmontské ľadovce</w:t>
      </w:r>
      <w:r w:rsidRPr="006F0AFD">
        <w:rPr>
          <w:rFonts w:ascii="Arial" w:hAnsi="Arial" w:cs="Arial"/>
          <w:color w:val="222222"/>
          <w:sz w:val="28"/>
          <w:szCs w:val="28"/>
        </w:rPr>
        <w:t> sa nachádzajú na úpätí horských masívov a pochádzajú z ľadovcových splazov z viacerých ľadovcových údolí, ktoré sa spájajú do väčších celkov.</w:t>
      </w:r>
      <w:r w:rsidR="006F0AFD" w:rsidRPr="006F0AFD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D35703" w:rsidRDefault="00F30246" w:rsidP="006F0AFD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  <w:r w:rsidRPr="00F3024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Najväčší ľadovec takéhoto typu sa nachádza na </w:t>
      </w:r>
      <w:r w:rsidRPr="00CE2D56">
        <w:rPr>
          <w:rFonts w:ascii="Arial" w:hAnsi="Arial" w:cs="Arial"/>
          <w:color w:val="365F91" w:themeColor="accent1" w:themeShade="BF"/>
          <w:sz w:val="24"/>
          <w:szCs w:val="24"/>
          <w:shd w:val="clear" w:color="auto" w:fill="FFFFFF"/>
        </w:rPr>
        <w:t>Aljaške - </w:t>
      </w:r>
      <w:hyperlink r:id="rId19" w:tooltip="Malaspina (stránka neexistuje)" w:history="1">
        <w:r w:rsidRPr="00CE2D56">
          <w:rPr>
            <w:rStyle w:val="Hypertextovprepojenie"/>
            <w:rFonts w:ascii="Arial" w:hAnsi="Arial" w:cs="Arial"/>
            <w:color w:val="365F91" w:themeColor="accent1" w:themeShade="BF"/>
            <w:sz w:val="24"/>
            <w:szCs w:val="24"/>
            <w:shd w:val="clear" w:color="auto" w:fill="FFFFFF"/>
          </w:rPr>
          <w:t>Malaspina</w:t>
        </w:r>
      </w:hyperlink>
    </w:p>
    <w:p w:rsidR="00566B7B" w:rsidRPr="00BA6CB4" w:rsidRDefault="00566B7B" w:rsidP="00BA6CB4">
      <w:pPr>
        <w:spacing w:before="120" w:after="120" w:line="240" w:lineRule="auto"/>
        <w:rPr>
          <w:rFonts w:ascii="Arial" w:eastAsia="Times New Roman" w:hAnsi="Arial" w:cs="Arial"/>
          <w:color w:val="222222"/>
          <w:sz w:val="32"/>
          <w:szCs w:val="32"/>
          <w:lang w:eastAsia="sk-SK"/>
        </w:rPr>
      </w:pPr>
    </w:p>
    <w:p w:rsidR="0023032E" w:rsidRDefault="00566B7B" w:rsidP="0023032E">
      <w:pPr>
        <w:rPr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5744088" cy="1600200"/>
            <wp:effectExtent l="19050" t="0" r="9012" b="0"/>
            <wp:docPr id="4" name="Obrázok 1" descr="https://upload.wikimedia.org/wikipedia/commons/thumb/3/3f/155_-_Glacier_Perito_Moreno_-_Panorama_de_la_partie_nord_-_Janvier_2010.jpg/1000px-155_-_Glacier_Perito_Moreno_-_Panorama_de_la_partie_nord_-_Janvier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f/155_-_Glacier_Perito_Moreno_-_Panorama_de_la_partie_nord_-_Janvier_2010.jpg/1000px-155_-_Glacier_Perito_Moreno_-_Panorama_de_la_partie_nord_-_Janvier_2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94" w:rsidRDefault="00D02194" w:rsidP="0023032E">
      <w:pPr>
        <w:rPr>
          <w:sz w:val="40"/>
          <w:szCs w:val="40"/>
        </w:rPr>
      </w:pPr>
    </w:p>
    <w:p w:rsidR="006F0AFD" w:rsidRDefault="006F0AFD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6F0AFD" w:rsidRDefault="006F0AFD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6F0AFD" w:rsidRDefault="006F0AFD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bCs/>
          <w:color w:val="FF0000"/>
          <w:sz w:val="36"/>
          <w:szCs w:val="36"/>
        </w:rPr>
      </w:pP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FF0000"/>
          <w:sz w:val="36"/>
          <w:szCs w:val="36"/>
        </w:rPr>
      </w:pPr>
      <w:r w:rsidRPr="00ED6E23">
        <w:rPr>
          <w:rFonts w:ascii="Arial" w:hAnsi="Arial" w:cs="Arial"/>
          <w:b/>
          <w:bCs/>
          <w:color w:val="FF0000"/>
          <w:sz w:val="36"/>
          <w:szCs w:val="36"/>
        </w:rPr>
        <w:lastRenderedPageBreak/>
        <w:t>Činnosť ľadovca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color w:val="212529"/>
          <w:sz w:val="32"/>
          <w:szCs w:val="32"/>
        </w:rPr>
        <w:br/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Ľadovec </w:t>
      </w:r>
      <w:r w:rsidRPr="00ED6E23">
        <w:rPr>
          <w:rFonts w:ascii="Arial" w:hAnsi="Arial" w:cs="Arial"/>
          <w:color w:val="212529"/>
          <w:sz w:val="32"/>
          <w:szCs w:val="32"/>
        </w:rPr>
        <w:t>svojou činnosťou pretvára okolitú krajinu.</w:t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color w:val="212529"/>
          <w:sz w:val="32"/>
          <w:szCs w:val="32"/>
        </w:rPr>
        <w:br/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Ľadovec</w:t>
      </w:r>
      <w:r w:rsidRPr="00ED6E23">
        <w:rPr>
          <w:rFonts w:ascii="Arial" w:hAnsi="Arial" w:cs="Arial"/>
          <w:color w:val="212529"/>
          <w:sz w:val="32"/>
          <w:szCs w:val="32"/>
        </w:rPr>
        <w:t> sa pribúdaním snehových vrstiev neustále </w:t>
      </w: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zväčšuje</w:t>
      </w:r>
      <w:r w:rsidRPr="00ED6E23">
        <w:rPr>
          <w:rFonts w:ascii="Arial" w:hAnsi="Arial" w:cs="Arial"/>
          <w:color w:val="212529"/>
          <w:sz w:val="32"/>
          <w:szCs w:val="32"/>
        </w:rPr>
        <w:t>. Pod vplyvom zemskej príťažlivosti a sklonu povrchu sa postupne </w:t>
      </w: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posúva </w:t>
      </w:r>
      <w:r w:rsidRPr="00ED6E23">
        <w:rPr>
          <w:rFonts w:ascii="Arial" w:hAnsi="Arial" w:cs="Arial"/>
          <w:color w:val="212529"/>
          <w:sz w:val="32"/>
          <w:szCs w:val="32"/>
        </w:rPr>
        <w:t>do nižších polôh - </w:t>
      </w: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do doliny</w:t>
      </w:r>
      <w:r w:rsidRPr="00ED6E23">
        <w:rPr>
          <w:rFonts w:ascii="Arial" w:hAnsi="Arial" w:cs="Arial"/>
          <w:color w:val="212529"/>
          <w:sz w:val="32"/>
          <w:szCs w:val="32"/>
        </w:rPr>
        <w:t>.</w:t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color w:val="212529"/>
          <w:sz w:val="32"/>
          <w:szCs w:val="32"/>
        </w:rPr>
        <w:br/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Horské ľadovce</w:t>
      </w:r>
      <w:r w:rsidRPr="00ED6E23">
        <w:rPr>
          <w:rFonts w:ascii="Arial" w:hAnsi="Arial" w:cs="Arial"/>
          <w:color w:val="212529"/>
          <w:sz w:val="32"/>
          <w:szCs w:val="32"/>
        </w:rPr>
        <w:t> za posledné dva milióny rokov pretvorili aj naše najvyššie pohorie </w:t>
      </w: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Tatry</w:t>
      </w:r>
      <w:r w:rsidRPr="00ED6E23">
        <w:rPr>
          <w:rFonts w:ascii="Arial" w:hAnsi="Arial" w:cs="Arial"/>
          <w:color w:val="212529"/>
          <w:sz w:val="32"/>
          <w:szCs w:val="32"/>
        </w:rPr>
        <w:t>. Vytvorili v Tatrách krásne </w:t>
      </w: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ľadovcové doliny a horské plesá</w:t>
      </w:r>
      <w:r w:rsidRPr="00ED6E23">
        <w:rPr>
          <w:rFonts w:ascii="Arial" w:hAnsi="Arial" w:cs="Arial"/>
          <w:color w:val="212529"/>
          <w:sz w:val="32"/>
          <w:szCs w:val="32"/>
        </w:rPr>
        <w:t>.</w:t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  <w:r w:rsidRPr="00ED6E23">
        <w:rPr>
          <w:rFonts w:ascii="Arial" w:hAnsi="Arial" w:cs="Arial"/>
          <w:color w:val="212529"/>
          <w:sz w:val="32"/>
          <w:szCs w:val="32"/>
        </w:rPr>
        <w:t> </w:t>
      </w:r>
    </w:p>
    <w:p w:rsidR="00984D3B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bCs/>
          <w:color w:val="5341AF"/>
          <w:sz w:val="32"/>
          <w:szCs w:val="32"/>
        </w:rPr>
      </w:pPr>
      <w:r w:rsidRPr="00ED6E23">
        <w:rPr>
          <w:rFonts w:ascii="Arial" w:hAnsi="Arial" w:cs="Arial"/>
          <w:color w:val="212529"/>
          <w:sz w:val="32"/>
          <w:szCs w:val="32"/>
        </w:rPr>
        <w:t>V súčasnosti sa nachádzajú horské ľadovce napríklad v</w:t>
      </w:r>
      <w:r>
        <w:rPr>
          <w:rFonts w:ascii="Arial" w:hAnsi="Arial" w:cs="Arial"/>
          <w:color w:val="212529"/>
          <w:sz w:val="32"/>
          <w:szCs w:val="32"/>
        </w:rPr>
        <w:t> </w:t>
      </w:r>
      <w:r w:rsidRPr="00ED6E23">
        <w:rPr>
          <w:rFonts w:ascii="Arial" w:hAnsi="Arial" w:cs="Arial"/>
          <w:b/>
          <w:bCs/>
          <w:color w:val="5341AF"/>
          <w:sz w:val="32"/>
          <w:szCs w:val="32"/>
        </w:rPr>
        <w:t>Alpách</w:t>
      </w:r>
    </w:p>
    <w:p w:rsidR="00984D3B" w:rsidRPr="00ED6E23" w:rsidRDefault="00984D3B" w:rsidP="00984D3B">
      <w:pPr>
        <w:pStyle w:val="Normlnywebov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212529"/>
          <w:sz w:val="32"/>
          <w:szCs w:val="32"/>
        </w:rPr>
      </w:pPr>
    </w:p>
    <w:p w:rsidR="00984D3B" w:rsidRDefault="00984D3B" w:rsidP="00984D3B">
      <w:pPr>
        <w:rPr>
          <w:sz w:val="20"/>
          <w:szCs w:val="20"/>
        </w:rPr>
      </w:pPr>
      <w:r w:rsidRPr="00A21AC6">
        <w:rPr>
          <w:sz w:val="20"/>
          <w:szCs w:val="20"/>
        </w:rPr>
        <w:t>Ľadovec Mege v</w:t>
      </w:r>
      <w:r>
        <w:rPr>
          <w:sz w:val="20"/>
          <w:szCs w:val="20"/>
        </w:rPr>
        <w:t> </w:t>
      </w:r>
      <w:r w:rsidRPr="00A21AC6">
        <w:rPr>
          <w:sz w:val="20"/>
          <w:szCs w:val="20"/>
        </w:rPr>
        <w:t>Alpách</w:t>
      </w:r>
    </w:p>
    <w:p w:rsidR="00984D3B" w:rsidRDefault="00984D3B" w:rsidP="00984D3B">
      <w:pPr>
        <w:rPr>
          <w:sz w:val="20"/>
          <w:szCs w:val="20"/>
        </w:rPr>
      </w:pPr>
    </w:p>
    <w:p w:rsidR="00984D3B" w:rsidRDefault="00984D3B" w:rsidP="00984D3B">
      <w:pPr>
        <w:rPr>
          <w:sz w:val="20"/>
          <w:szCs w:val="20"/>
        </w:rPr>
      </w:pPr>
      <w:r w:rsidRPr="00574B7A">
        <w:rPr>
          <w:noProof/>
          <w:sz w:val="20"/>
          <w:szCs w:val="20"/>
          <w:lang w:eastAsia="sk-SK"/>
        </w:rPr>
        <w:drawing>
          <wp:inline distT="0" distB="0" distL="0" distR="0">
            <wp:extent cx="5757863" cy="2847975"/>
            <wp:effectExtent l="19050" t="0" r="0" b="0"/>
            <wp:docPr id="22" name="Obrázok 4" descr="Výsledok vyhľadávania obrázkov pre dopyt ladovec al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ladovec alp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28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3B" w:rsidRDefault="00984D3B" w:rsidP="00984D3B">
      <w:pPr>
        <w:rPr>
          <w:sz w:val="20"/>
          <w:szCs w:val="20"/>
        </w:rPr>
      </w:pPr>
    </w:p>
    <w:p w:rsidR="00D02194" w:rsidRDefault="00D02194" w:rsidP="0023032E">
      <w:pPr>
        <w:rPr>
          <w:sz w:val="40"/>
          <w:szCs w:val="40"/>
        </w:rPr>
      </w:pPr>
    </w:p>
    <w:p w:rsidR="00C52AF1" w:rsidRDefault="00C52AF1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9C244D" w:rsidRPr="008027D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</w:pPr>
      <w:r w:rsidRPr="008027DD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lastRenderedPageBreak/>
        <w:t>Pohyb ľadovca</w:t>
      </w: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 w:rsidRPr="009C244D">
        <w:rPr>
          <w:rFonts w:ascii="Arial" w:hAnsi="Arial" w:cs="Arial"/>
          <w:color w:val="222222"/>
          <w:sz w:val="32"/>
          <w:szCs w:val="32"/>
          <w:shd w:val="clear" w:color="auto" w:fill="FFFFFF"/>
        </w:rPr>
        <w:t>Pri hrúbke asi 50 metrov sa ľad začína správať plasticky. Medzimolekulové sily, držiace pokope kryštály ľadu sú relatívne slabé, takže pri zväčšujúcom sa tlaku sa porušia a vrstvy ľadu sa začnú pohybovať. Iný mechanizmus pohybu je šmýkanie sa celej masy po povrchu, ktoré je podporené oslabením trecej plochy základne ľadovca roztopenou vodou. Aj samotné topenie vody v spodných vrstvách ľadovca je podmienené tlakom nadložných vrstiev - čím je tlak vyšší, tým je teplota topenia sa ľadu nižšia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.</w:t>
      </w: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760720" cy="3757239"/>
            <wp:effectExtent l="19050" t="0" r="0" b="0"/>
            <wp:docPr id="115" name="Obrázok 115" descr="https://oskole.detiamy.sk/media/userfiles/image/Zofia/September/Geografia/ladovce_u%C4%8Divo1_html_m13810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skole.detiamy.sk/media/userfiles/image/Zofia/September/Geografia/ladovce_u%C4%8Divo1_html_m138108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9C244D" w:rsidRDefault="009C244D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40"/>
          <w:szCs w:val="40"/>
        </w:rPr>
      </w:pPr>
    </w:p>
    <w:p w:rsidR="00C52AF1" w:rsidRPr="008027DD" w:rsidRDefault="00C52AF1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36"/>
          <w:szCs w:val="36"/>
        </w:rPr>
      </w:pPr>
      <w:r w:rsidRPr="008027DD">
        <w:rPr>
          <w:rFonts w:ascii="Arial" w:hAnsi="Arial" w:cs="Arial"/>
          <w:color w:val="FF0000"/>
          <w:sz w:val="36"/>
          <w:szCs w:val="36"/>
        </w:rPr>
        <w:lastRenderedPageBreak/>
        <w:t>Ľadovcová erózia</w:t>
      </w:r>
    </w:p>
    <w:p w:rsidR="00C52AF1" w:rsidRDefault="00C52AF1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Ľadovce opracúvavajú podložie dvoma metódami – vymieľaním a odtrhávaním úlomkov z horninového základu. Pri pohybe ľadovca voda, ktorá sa nachádza v jeho spodných častiach preniká do trhlín v podloží, kde často zamrzne a tieto horniny doslova trhá. Rôzne veľké úlomky sa zabudovávajú do masy ľadu a na podložie pôsobia ako šmirgeľ. Proces obrusovania blokov hornín úlomkami sa nazýva </w:t>
      </w:r>
      <w:hyperlink r:id="rId23" w:tooltip="Abrázia (geológia)" w:history="1">
        <w:r>
          <w:rPr>
            <w:rStyle w:val="Hypertextovprepojenie"/>
            <w:rFonts w:ascii="Arial" w:hAnsi="Arial" w:cs="Arial"/>
            <w:color w:val="0B0080"/>
            <w:sz w:val="26"/>
            <w:szCs w:val="26"/>
            <w:u w:val="none"/>
          </w:rPr>
          <w:t>abrázia</w:t>
        </w:r>
      </w:hyperlink>
      <w:r>
        <w:rPr>
          <w:rFonts w:ascii="Arial" w:hAnsi="Arial" w:cs="Arial"/>
          <w:color w:val="222222"/>
          <w:sz w:val="26"/>
          <w:szCs w:val="26"/>
        </w:rPr>
        <w:t>.</w:t>
      </w:r>
    </w:p>
    <w:p w:rsidR="00C52AF1" w:rsidRDefault="00C52AF1" w:rsidP="00C52AF1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Rýchlosť ľadovcovej erózie je závislá od nasledovných faktorov:</w:t>
      </w:r>
    </w:p>
    <w:p w:rsidR="00C52AF1" w:rsidRDefault="00C52AF1" w:rsidP="00C52AF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rýchlosti pohybu ľadovca</w:t>
      </w:r>
    </w:p>
    <w:p w:rsidR="00C52AF1" w:rsidRDefault="00C52AF1" w:rsidP="00C52AF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hrúbky ľadovej vrstvy</w:t>
      </w:r>
    </w:p>
    <w:p w:rsidR="00C52AF1" w:rsidRDefault="00C52AF1" w:rsidP="00C52AF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počtu, tvaru a veľkosti horninových úlomkov</w:t>
      </w:r>
    </w:p>
    <w:p w:rsidR="00C52AF1" w:rsidRDefault="00C52AF1" w:rsidP="00C52AF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odolnosti podložia</w:t>
      </w:r>
    </w:p>
    <w:p w:rsidR="007960E6" w:rsidRDefault="007960E6" w:rsidP="0023032E">
      <w:pPr>
        <w:rPr>
          <w:sz w:val="40"/>
          <w:szCs w:val="40"/>
        </w:rPr>
      </w:pPr>
    </w:p>
    <w:p w:rsidR="00C52AF1" w:rsidRDefault="00C52AF1" w:rsidP="0023032E">
      <w:pPr>
        <w:rPr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3825188" cy="5094514"/>
            <wp:effectExtent l="19050" t="0" r="3862" b="0"/>
            <wp:docPr id="83" name="Obrázok 83" descr="https://upload.wikimedia.org/wikipedia/commons/a/a6/Fruendengletscher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upload.wikimedia.org/wikipedia/commons/a/a6/Fruendengletscher2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83" cy="509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88" w:rsidRDefault="000A0388" w:rsidP="002A6180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36"/>
          <w:szCs w:val="36"/>
        </w:rPr>
      </w:pPr>
    </w:p>
    <w:p w:rsidR="002A6180" w:rsidRPr="002A6180" w:rsidRDefault="002A6180" w:rsidP="002A6180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36"/>
          <w:szCs w:val="36"/>
        </w:rPr>
      </w:pPr>
      <w:r w:rsidRPr="002A6180">
        <w:rPr>
          <w:rFonts w:ascii="Arial" w:hAnsi="Arial" w:cs="Arial"/>
          <w:color w:val="FF0000"/>
          <w:sz w:val="36"/>
          <w:szCs w:val="36"/>
        </w:rPr>
        <w:lastRenderedPageBreak/>
        <w:t>Anatómia ľadovca</w:t>
      </w:r>
    </w:p>
    <w:p w:rsidR="002A6180" w:rsidRDefault="002A6180" w:rsidP="002A6180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Vrchná časť ľadovca, ktorá zachytí najviac snehových zrážok sa nazýva </w:t>
      </w:r>
      <w:hyperlink r:id="rId25" w:tooltip="Akumulačná zóna (stránka neexistuje)" w:history="1">
        <w:r>
          <w:rPr>
            <w:rStyle w:val="Hypertextovprepojenie"/>
            <w:rFonts w:ascii="Arial" w:hAnsi="Arial" w:cs="Arial"/>
            <w:color w:val="A55858"/>
            <w:sz w:val="26"/>
            <w:szCs w:val="26"/>
          </w:rPr>
          <w:t>akumulačná zóna</w:t>
        </w:r>
      </w:hyperlink>
      <w:r>
        <w:rPr>
          <w:rFonts w:ascii="Arial" w:hAnsi="Arial" w:cs="Arial"/>
          <w:color w:val="222222"/>
          <w:sz w:val="26"/>
          <w:szCs w:val="26"/>
        </w:rPr>
        <w:t>. Zaberá asi 60-70 % povrchu ľadovca. Hrúbka ľadu v nej je dostatočná, aby spôsobila hlbokú </w:t>
      </w:r>
      <w:hyperlink r:id="rId26" w:tooltip="Erózia" w:history="1">
        <w:r>
          <w:rPr>
            <w:rStyle w:val="Hypertextovprepojenie"/>
            <w:rFonts w:ascii="Arial" w:hAnsi="Arial" w:cs="Arial"/>
            <w:color w:val="0B0080"/>
            <w:sz w:val="26"/>
            <w:szCs w:val="26"/>
          </w:rPr>
          <w:t>eróziu</w:t>
        </w:r>
      </w:hyperlink>
      <w:r>
        <w:rPr>
          <w:rFonts w:ascii="Arial" w:hAnsi="Arial" w:cs="Arial"/>
          <w:color w:val="222222"/>
          <w:sz w:val="26"/>
          <w:szCs w:val="26"/>
        </w:rPr>
        <w:t> podložných </w:t>
      </w:r>
      <w:hyperlink r:id="rId27" w:tooltip="Hornina" w:history="1">
        <w:r>
          <w:rPr>
            <w:rStyle w:val="Hypertextovprepojenie"/>
            <w:rFonts w:ascii="Arial" w:hAnsi="Arial" w:cs="Arial"/>
            <w:color w:val="0B0080"/>
            <w:sz w:val="26"/>
            <w:szCs w:val="26"/>
          </w:rPr>
          <w:t>hornín</w:t>
        </w:r>
      </w:hyperlink>
      <w:r>
        <w:rPr>
          <w:rFonts w:ascii="Arial" w:hAnsi="Arial" w:cs="Arial"/>
          <w:color w:val="222222"/>
          <w:sz w:val="26"/>
          <w:szCs w:val="26"/>
        </w:rPr>
        <w:t>. Ak sa neskôr ľadovec roztopí zostane po akumulačnej zóne charakteristické údolie tvaru amfiteátra, nazývané </w:t>
      </w:r>
      <w:hyperlink r:id="rId28" w:tooltip="Kar (geológia)" w:history="1">
        <w:r>
          <w:rPr>
            <w:rStyle w:val="Hypertextovprepojenie"/>
            <w:rFonts w:ascii="Arial" w:hAnsi="Arial" w:cs="Arial"/>
            <w:color w:val="0B0080"/>
            <w:sz w:val="26"/>
            <w:szCs w:val="26"/>
          </w:rPr>
          <w:t>kar</w:t>
        </w:r>
      </w:hyperlink>
      <w:r>
        <w:rPr>
          <w:rFonts w:ascii="Arial" w:hAnsi="Arial" w:cs="Arial"/>
          <w:color w:val="222222"/>
          <w:sz w:val="26"/>
          <w:szCs w:val="26"/>
        </w:rPr>
        <w:t>.</w:t>
      </w:r>
    </w:p>
    <w:p w:rsidR="002A6180" w:rsidRDefault="002A6180" w:rsidP="002A6180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Na opačnom konci ľadovca dochádza k topeniu ľadu (resp. množstvo ľadu pribudnutého napadaným snehom je menšie ako množstvo roztopeného ľadu) a ukladaniu </w:t>
      </w:r>
      <w:hyperlink r:id="rId29" w:tooltip="Usadená hornina" w:history="1">
        <w:r>
          <w:rPr>
            <w:rStyle w:val="Hypertextovprepojenie"/>
            <w:rFonts w:ascii="Arial" w:hAnsi="Arial" w:cs="Arial"/>
            <w:color w:val="0B0080"/>
            <w:sz w:val="26"/>
            <w:szCs w:val="26"/>
          </w:rPr>
          <w:t>sedimentov</w:t>
        </w:r>
      </w:hyperlink>
      <w:r>
        <w:rPr>
          <w:rFonts w:ascii="Arial" w:hAnsi="Arial" w:cs="Arial"/>
          <w:color w:val="222222"/>
          <w:sz w:val="26"/>
          <w:szCs w:val="26"/>
        </w:rPr>
        <w:t>. Predná časť sa nazýva </w:t>
      </w:r>
      <w:hyperlink r:id="rId30" w:tooltip="Ľadovcový front (stránka neexistuje)" w:history="1">
        <w:r>
          <w:rPr>
            <w:rStyle w:val="Hypertextovprepojenie"/>
            <w:rFonts w:ascii="Arial" w:hAnsi="Arial" w:cs="Arial"/>
            <w:color w:val="A55858"/>
            <w:sz w:val="26"/>
            <w:szCs w:val="26"/>
          </w:rPr>
          <w:t>ľadovcový front</w:t>
        </w:r>
      </w:hyperlink>
      <w:r>
        <w:rPr>
          <w:rFonts w:ascii="Arial" w:hAnsi="Arial" w:cs="Arial"/>
          <w:color w:val="222222"/>
          <w:sz w:val="26"/>
          <w:szCs w:val="26"/>
        </w:rPr>
        <w:t>. Nadmorská výška hranice medzi oboma koncami sa nazýva </w:t>
      </w:r>
      <w:hyperlink r:id="rId31" w:tooltip="Rovnovážna línia (stránka neexistuje)" w:history="1">
        <w:r>
          <w:rPr>
            <w:rStyle w:val="Hypertextovprepojenie"/>
            <w:rFonts w:ascii="Arial" w:hAnsi="Arial" w:cs="Arial"/>
            <w:color w:val="A55858"/>
            <w:sz w:val="26"/>
            <w:szCs w:val="26"/>
          </w:rPr>
          <w:t>rovnovážna línia</w:t>
        </w:r>
      </w:hyperlink>
      <w:r>
        <w:rPr>
          <w:rFonts w:ascii="Arial" w:hAnsi="Arial" w:cs="Arial"/>
          <w:color w:val="222222"/>
          <w:sz w:val="26"/>
          <w:szCs w:val="26"/>
        </w:rPr>
        <w:t>. V nej je množstvo pribúdajúceho a roztápajúceho sa ľadu rovnaké. Erozívna sila zostupujúceho ľadovca mení riečne údolia charakteristického </w:t>
      </w:r>
      <w:hyperlink r:id="rId32" w:tooltip="Údolie tvaru V (stránka neexistuje)" w:history="1">
        <w:r>
          <w:rPr>
            <w:rStyle w:val="Hypertextovprepojenie"/>
            <w:rFonts w:ascii="Arial" w:hAnsi="Arial" w:cs="Arial"/>
            <w:color w:val="A55858"/>
            <w:sz w:val="26"/>
            <w:szCs w:val="26"/>
          </w:rPr>
          <w:t>tvaru V</w:t>
        </w:r>
      </w:hyperlink>
      <w:r>
        <w:rPr>
          <w:rFonts w:ascii="Arial" w:hAnsi="Arial" w:cs="Arial"/>
          <w:color w:val="222222"/>
          <w:sz w:val="26"/>
          <w:szCs w:val="26"/>
        </w:rPr>
        <w:t> na ľadovcové s </w:t>
      </w:r>
      <w:hyperlink r:id="rId33" w:tooltip="Údolie tvaru U" w:history="1">
        <w:r>
          <w:rPr>
            <w:rStyle w:val="Hypertextovprepojenie"/>
            <w:rFonts w:ascii="Arial" w:hAnsi="Arial" w:cs="Arial"/>
            <w:color w:val="0B0080"/>
            <w:sz w:val="26"/>
            <w:szCs w:val="26"/>
          </w:rPr>
          <w:t>prierezom tvaru U</w:t>
        </w:r>
      </w:hyperlink>
      <w:r>
        <w:rPr>
          <w:rFonts w:ascii="Arial" w:hAnsi="Arial" w:cs="Arial"/>
          <w:color w:val="222222"/>
          <w:sz w:val="26"/>
          <w:szCs w:val="26"/>
        </w:rPr>
        <w:t>.</w:t>
      </w:r>
    </w:p>
    <w:p w:rsidR="002A6180" w:rsidRDefault="002A6180" w:rsidP="002A6180">
      <w:pPr>
        <w:pStyle w:val="Normlnywebov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t>Celkové </w:t>
      </w:r>
      <w:r>
        <w:rPr>
          <w:rFonts w:ascii="Arial" w:hAnsi="Arial" w:cs="Arial"/>
          <w:i/>
          <w:iCs/>
          <w:color w:val="222222"/>
          <w:sz w:val="26"/>
          <w:szCs w:val="26"/>
        </w:rPr>
        <w:t>„zdravie“</w:t>
      </w:r>
      <w:r>
        <w:rPr>
          <w:rFonts w:ascii="Arial" w:hAnsi="Arial" w:cs="Arial"/>
          <w:color w:val="222222"/>
          <w:sz w:val="26"/>
          <w:szCs w:val="26"/>
        </w:rPr>
        <w:t> ľadovca sa hodnotí podľa veľkosti akumulačnej plochy - čím je väčšia, tým sa ľadovec považuje za zdravší.</w:t>
      </w:r>
    </w:p>
    <w:p w:rsidR="00D02194" w:rsidRDefault="00D02194" w:rsidP="0023032E">
      <w:pPr>
        <w:rPr>
          <w:sz w:val="40"/>
          <w:szCs w:val="40"/>
        </w:rPr>
      </w:pPr>
    </w:p>
    <w:p w:rsidR="00D02194" w:rsidRDefault="000A0388" w:rsidP="0023032E">
      <w:pPr>
        <w:rPr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5760720" cy="4320390"/>
            <wp:effectExtent l="19050" t="0" r="0" b="0"/>
            <wp:docPr id="89" name="Obrázok 89" descr="Prezentácia geo v.-6-strašná sila ľadov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rezentácia geo v.-6-strašná sila ľadovcov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94" w:rsidRDefault="00D02194" w:rsidP="0023032E">
      <w:pPr>
        <w:rPr>
          <w:sz w:val="40"/>
          <w:szCs w:val="40"/>
        </w:rPr>
      </w:pPr>
    </w:p>
    <w:p w:rsidR="00C56A0C" w:rsidRPr="00C56A0C" w:rsidRDefault="00C56A0C" w:rsidP="007960E6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B0F0"/>
          <w:sz w:val="36"/>
          <w:szCs w:val="36"/>
          <w:bdr w:val="none" w:sz="0" w:space="0" w:color="auto" w:frame="1"/>
        </w:rPr>
      </w:pPr>
      <w:r w:rsidRPr="00C56A0C">
        <w:rPr>
          <w:rFonts w:ascii="inherit" w:hAnsi="inherit" w:cs="Arial"/>
          <w:b/>
          <w:bCs/>
          <w:color w:val="00B0F0"/>
          <w:sz w:val="36"/>
          <w:szCs w:val="36"/>
          <w:bdr w:val="none" w:sz="0" w:space="0" w:color="auto" w:frame="1"/>
        </w:rPr>
        <w:lastRenderedPageBreak/>
        <w:t>Najznámejšie ľadovce</w:t>
      </w:r>
      <w:r w:rsidR="00C52AF1">
        <w:rPr>
          <w:rFonts w:ascii="inherit" w:hAnsi="inherit" w:cs="Arial"/>
          <w:b/>
          <w:bCs/>
          <w:color w:val="00B0F0"/>
          <w:sz w:val="36"/>
          <w:szCs w:val="36"/>
          <w:bdr w:val="none" w:sz="0" w:space="0" w:color="auto" w:frame="1"/>
        </w:rPr>
        <w:t xml:space="preserve"> </w:t>
      </w:r>
    </w:p>
    <w:p w:rsidR="00C56A0C" w:rsidRDefault="00C56A0C" w:rsidP="007960E6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</w:pPr>
    </w:p>
    <w:p w:rsidR="007960E6" w:rsidRDefault="007960E6" w:rsidP="007960E6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t>Austfonna, Nórsko</w:t>
      </w:r>
    </w:p>
    <w:p w:rsidR="007960E6" w:rsidRPr="00C56A0C" w:rsidRDefault="007960E6" w:rsidP="007960E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</w:rPr>
      </w:pPr>
      <w:r w:rsidRPr="00C56A0C">
        <w:rPr>
          <w:rFonts w:ascii="Arial" w:hAnsi="Arial" w:cs="Arial"/>
          <w:color w:val="1A132A"/>
        </w:rPr>
        <w:t xml:space="preserve">Tento ľadovec sa nachádza na súostroví Svalbard a na prvom kontinente je na prvom mieste. Jeho rozloha </w:t>
      </w:r>
      <w:r w:rsidR="00F61266" w:rsidRPr="00C56A0C">
        <w:rPr>
          <w:rFonts w:ascii="Arial" w:hAnsi="Arial" w:cs="Arial"/>
          <w:color w:val="1A132A"/>
        </w:rPr>
        <w:t>je 8 200 kilometrov štvorcových.</w:t>
      </w:r>
    </w:p>
    <w:p w:rsidR="007960E6" w:rsidRDefault="007960E6" w:rsidP="007960E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814207" cy="3043757"/>
            <wp:effectExtent l="19050" t="0" r="5443" b="0"/>
            <wp:docPr id="66" name="Obrázok 66" descr="https://i0.wp.com/ppjournal.ru/img/fotopodborka/krupnejshie-ledniki-mi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0.wp.com/ppjournal.ru/img/fotopodborka/krupnejshie-ledniki-mira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47" cy="30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66" w:rsidRDefault="00F61266" w:rsidP="00F61266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t>Vatnajökull, Island</w:t>
      </w:r>
    </w:p>
    <w:p w:rsidR="00F61266" w:rsidRDefault="00F61266" w:rsidP="00F6126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 w:rsidRPr="00C56A0C">
        <w:rPr>
          <w:rFonts w:ascii="Arial" w:hAnsi="Arial" w:cs="Arial"/>
          <w:color w:val="1A132A"/>
          <w:sz w:val="22"/>
          <w:szCs w:val="22"/>
        </w:rPr>
        <w:t>O niečo menšia plocha je 8100 metrov štvorcových. km - zaberá ľadovec Vatnaekul na Islande. Tento ľadovec je na druhom mieste v Európe. Ak vezmeme do úvahy objem ľadovca ako kritérium, potom iba časť vyčnievajúca na povrch bude 3100 kubických kilometrov</w:t>
      </w:r>
      <w:r>
        <w:rPr>
          <w:rFonts w:ascii="Arial" w:hAnsi="Arial" w:cs="Arial"/>
          <w:color w:val="1A132A"/>
          <w:sz w:val="30"/>
          <w:szCs w:val="30"/>
        </w:rPr>
        <w:t>.</w:t>
      </w:r>
    </w:p>
    <w:p w:rsidR="00F61266" w:rsidRDefault="00F61266" w:rsidP="00F6126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noProof/>
        </w:rPr>
        <w:drawing>
          <wp:inline distT="0" distB="0" distL="0" distR="0">
            <wp:extent cx="4968586" cy="3141362"/>
            <wp:effectExtent l="19050" t="0" r="3464" b="0"/>
            <wp:docPr id="69" name="Obrázok 69" descr="https://i2.wp.com/ppjournal.ru/img/fotopodborka/krupnejshie-ledniki-mi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2.wp.com/ppjournal.ru/img/fotopodborka/krupnejshie-ledniki-mira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22" cy="31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B3" w:rsidRDefault="000600B3" w:rsidP="000600B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lastRenderedPageBreak/>
        <w:t>Jostedalsbreen, Nórsko</w:t>
      </w:r>
    </w:p>
    <w:p w:rsidR="000600B3" w:rsidRPr="000600B3" w:rsidRDefault="000600B3" w:rsidP="000600B3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 w:rsidRPr="000600B3">
        <w:rPr>
          <w:rFonts w:ascii="Arial" w:hAnsi="Arial" w:cs="Arial"/>
          <w:color w:val="1A132A"/>
          <w:sz w:val="22"/>
          <w:szCs w:val="22"/>
        </w:rPr>
        <w:t>Je to najväčší ľadovec v kontinentálnej Európe. Rozkladá sa na ploche 487 km 2, ale bohužiaľ ľadovec veľmi rýchlo klesá a hrozí jeho úplné zničenie.</w:t>
      </w:r>
    </w:p>
    <w:p w:rsidR="00F61266" w:rsidRDefault="000600B3" w:rsidP="007960E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809127" cy="3040546"/>
            <wp:effectExtent l="19050" t="0" r="0" b="0"/>
            <wp:docPr id="72" name="Obrázok 72" descr="https://i2.wp.com/ppjournal.ru/img/fotopodborka/krupnejshie-ledniki-mi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2.wp.com/ppjournal.ru/img/fotopodborka/krupnejshie-ledniki-mira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92" cy="304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B3" w:rsidRDefault="000600B3" w:rsidP="007960E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sz w:val="20"/>
          <w:szCs w:val="20"/>
        </w:rPr>
      </w:pPr>
    </w:p>
    <w:p w:rsidR="000600B3" w:rsidRDefault="000600B3" w:rsidP="000600B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t>Aletsch, Švajčiarsko</w:t>
      </w:r>
    </w:p>
    <w:p w:rsidR="000600B3" w:rsidRDefault="000600B3" w:rsidP="000600B3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 w:rsidRPr="000600B3">
        <w:rPr>
          <w:rFonts w:ascii="Arial" w:hAnsi="Arial" w:cs="Arial"/>
          <w:color w:val="1A132A"/>
          <w:sz w:val="22"/>
          <w:szCs w:val="22"/>
        </w:rPr>
        <w:t>Najväčší alpský ľadovec sa nachádza vo Švajčiarsku na Valais. Celková plocha tohto ľadovca je 117,6 km 2 a jeho dĺžka je viac ako 20 km. Ľadovec Aletsch, ako aj okolité pohoria Jungfrau, boli vyhlásené za svetové dedičstvo UNESCO.</w:t>
      </w:r>
    </w:p>
    <w:p w:rsidR="000A0388" w:rsidRPr="000600B3" w:rsidRDefault="000A0388" w:rsidP="000600B3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</w:p>
    <w:p w:rsidR="000A0388" w:rsidRPr="000A0388" w:rsidRDefault="000600B3" w:rsidP="000A0388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9127" cy="3040083"/>
            <wp:effectExtent l="19050" t="0" r="0" b="0"/>
            <wp:wrapSquare wrapText="bothSides"/>
            <wp:docPr id="75" name="Obrázok 75" descr="https://i2.wp.com/ppjournal.ru/img/fotopodborka/krupnejshie-ledniki-mi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2.wp.com/ppjournal.ru/img/fotopodborka/krupnejshie-ledniki-mira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27" cy="30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textWrapping" w:clear="all"/>
      </w:r>
      <w:r w:rsidR="000A0388" w:rsidRPr="000A0388">
        <w:rPr>
          <w:rFonts w:ascii="inherit" w:hAnsi="inherit" w:cs="Arial"/>
          <w:b/>
          <w:bCs/>
          <w:color w:val="1A132A"/>
          <w:sz w:val="22"/>
          <w:szCs w:val="22"/>
          <w:bdr w:val="none" w:sz="0" w:space="0" w:color="auto" w:frame="1"/>
        </w:rPr>
        <w:lastRenderedPageBreak/>
        <w:t>Schneeferner, Nemecko</w:t>
      </w:r>
    </w:p>
    <w:p w:rsidR="000A0388" w:rsidRPr="000A0388" w:rsidRDefault="000A0388" w:rsidP="000A0388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 w:rsidRPr="000A0388">
        <w:rPr>
          <w:rFonts w:ascii="Arial" w:hAnsi="Arial" w:cs="Arial"/>
          <w:color w:val="1A132A"/>
          <w:sz w:val="22"/>
          <w:szCs w:val="22"/>
        </w:rPr>
        <w:t>V oblasti Bavorských Álp je najväčší ľadovec Nemecka, ktorý je navyše najsevernejším alpským ľadovcom. Nachádza sa v masíve Zugspitze (najvyššia hora v krajine), na náhornej plošine Zugspitzplatt a jej rozloha je približne 3 hektáre</w:t>
      </w:r>
    </w:p>
    <w:p w:rsidR="000600B3" w:rsidRDefault="00B90ECC" w:rsidP="007960E6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809127" cy="3040545"/>
            <wp:effectExtent l="19050" t="0" r="0" b="0"/>
            <wp:docPr id="95" name="Obrázok 95" descr="https://i2.wp.com/ppjournal.ru/img/fotopodborka/krupnejshie-ledniki-mi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2.wp.com/ppjournal.ru/img/fotopodborka/krupnejshie-ledniki-mira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69" cy="30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CC" w:rsidRDefault="00B90ECC" w:rsidP="00B90ECC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</w:pPr>
    </w:p>
    <w:p w:rsidR="00B90ECC" w:rsidRDefault="00B90ECC" w:rsidP="00B90ECC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</w:pPr>
    </w:p>
    <w:p w:rsidR="00B90ECC" w:rsidRDefault="00B90ECC" w:rsidP="00B90ECC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t>Pastori, Rakúsko</w:t>
      </w:r>
    </w:p>
    <w:p w:rsidR="00B90ECC" w:rsidRPr="00B90ECC" w:rsidRDefault="00B90ECC" w:rsidP="00B90ECC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 w:rsidRPr="00B90ECC">
        <w:rPr>
          <w:rFonts w:ascii="Arial" w:hAnsi="Arial" w:cs="Arial"/>
          <w:color w:val="1A132A"/>
          <w:sz w:val="22"/>
          <w:szCs w:val="22"/>
        </w:rPr>
        <w:t>Rakúsky pastiersky ľadovec leží v masíve Grossglockner a je najväčším ľadovcom v krajine. Je pozoruhodné, že meno „pastieri“ je slovanského pôvodu a znamená miesto pasenia oviec.</w:t>
      </w:r>
    </w:p>
    <w:p w:rsidR="00B90ECC" w:rsidRDefault="00B90ECC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071356" cy="3206338"/>
            <wp:effectExtent l="19050" t="0" r="0" b="0"/>
            <wp:docPr id="98" name="Obrázok 98" descr="https://i2.wp.com/ppjournal.ru/img/fotopodborka/krupnejshie-ledniki-mi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2.wp.com/ppjournal.ru/img/fotopodborka/krupnejshie-ledniki-mira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89" cy="32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</w:p>
    <w:p w:rsidR="00B90ECC" w:rsidRDefault="00B90ECC" w:rsidP="00B90ECC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lastRenderedPageBreak/>
        <w:t>Ľadový hrebeň južného Patagónu, Chile a Argentína</w:t>
      </w:r>
    </w:p>
    <w:p w:rsidR="00B90ECC" w:rsidRDefault="00B90ECC" w:rsidP="00B90ECC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 w:rsidRPr="00B90ECC">
        <w:rPr>
          <w:rFonts w:ascii="Arial" w:hAnsi="Arial" w:cs="Arial"/>
          <w:color w:val="1A132A"/>
          <w:sz w:val="22"/>
          <w:szCs w:val="22"/>
        </w:rPr>
        <w:t>Rozkladá sa na ploche 16 800 štvorcových kilometrov južného patogónskeho štítu a je považovaný za najväčší ľadovec v Južnej Amerike. Väčšina územia sa nachádza v Čile - 14 200 metrov štvorcových. km a iba 2600 patrí Argentíne. Prúdy sa líšia od ľadovca. 50 km dlhá, čím vytvára obrovské jazero</w:t>
      </w:r>
      <w:r>
        <w:rPr>
          <w:rFonts w:ascii="Arial" w:hAnsi="Arial" w:cs="Arial"/>
          <w:color w:val="1A132A"/>
          <w:sz w:val="30"/>
          <w:szCs w:val="30"/>
        </w:rPr>
        <w:t>.</w:t>
      </w:r>
    </w:p>
    <w:p w:rsidR="00B90ECC" w:rsidRDefault="00B90ECC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552950" cy="2898474"/>
            <wp:effectExtent l="19050" t="0" r="0" b="0"/>
            <wp:docPr id="101" name="Obrázok 101" descr="https://i1.wp.com/ppjournal.ru/img/fotopodborka/krupnejshie-ledniki-mi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1.wp.com/ppjournal.ru/img/fotopodborka/krupnejshie-ledniki-mira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92" cy="289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CC" w:rsidRDefault="00B90ECC" w:rsidP="00B90ECC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</w:pPr>
    </w:p>
    <w:p w:rsidR="00B90ECC" w:rsidRDefault="00B90ECC" w:rsidP="00B90ECC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t>Ľadovec Lambert, Antarktída</w:t>
      </w:r>
    </w:p>
    <w:p w:rsidR="00B90ECC" w:rsidRDefault="00B90ECC" w:rsidP="00B90ECC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 w:rsidRPr="00B90ECC">
        <w:rPr>
          <w:rFonts w:ascii="Arial" w:hAnsi="Arial" w:cs="Arial"/>
          <w:color w:val="1A132A"/>
          <w:sz w:val="22"/>
          <w:szCs w:val="22"/>
        </w:rPr>
        <w:t>Najväčším a najdlhším ľadovcom na svete je Lambert, ktorý sa nachádza na východe Antarktídy. Ľadovec bol objavený v roku 1956 a odhaduje sa, že jeho dĺžka je 400 míľ a jeho šírka je 50 kilometrov, čo zaberá asi 10% celého ľadového kontinentu</w:t>
      </w:r>
      <w:r>
        <w:rPr>
          <w:rFonts w:ascii="Arial" w:hAnsi="Arial" w:cs="Arial"/>
          <w:color w:val="1A132A"/>
          <w:sz w:val="30"/>
          <w:szCs w:val="30"/>
        </w:rPr>
        <w:t>.</w:t>
      </w:r>
    </w:p>
    <w:p w:rsidR="00B90ECC" w:rsidRDefault="00B90ECC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552950" cy="2878579"/>
            <wp:effectExtent l="19050" t="0" r="0" b="0"/>
            <wp:docPr id="104" name="Obrázok 104" descr="https://i0.wp.com/ppjournal.ru/img/fotopodborka/krupnejshie-ledniki-mir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0.wp.com/ppjournal.ru/img/fotopodborka/krupnejshie-ledniki-mira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99" cy="287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3" w:rsidRDefault="00187183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sz w:val="20"/>
          <w:szCs w:val="20"/>
        </w:rPr>
      </w:pPr>
    </w:p>
    <w:p w:rsidR="00187183" w:rsidRDefault="00187183" w:rsidP="0018718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lastRenderedPageBreak/>
        <w:t>Malaspina (Malaspina), USA</w:t>
      </w:r>
    </w:p>
    <w:p w:rsidR="00187183" w:rsidRDefault="00187183" w:rsidP="00187183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 w:rsidRPr="00187183">
        <w:rPr>
          <w:rFonts w:ascii="Arial" w:hAnsi="Arial" w:cs="Arial"/>
          <w:color w:val="1A132A"/>
          <w:sz w:val="22"/>
          <w:szCs w:val="22"/>
        </w:rPr>
        <w:t>Ľadovec sa rozkladá na ploche 4275 km 2, ktorá sa nachádza na úpätí hory St. Elias na Aljaške</w:t>
      </w:r>
      <w:r>
        <w:rPr>
          <w:rFonts w:ascii="Arial" w:hAnsi="Arial" w:cs="Arial"/>
          <w:color w:val="1A132A"/>
          <w:sz w:val="30"/>
          <w:szCs w:val="30"/>
        </w:rPr>
        <w:t>.</w:t>
      </w:r>
    </w:p>
    <w:p w:rsidR="00187183" w:rsidRDefault="00187183" w:rsidP="00187183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noProof/>
        </w:rPr>
        <w:drawing>
          <wp:inline distT="0" distB="0" distL="0" distR="0">
            <wp:extent cx="5016087" cy="3171395"/>
            <wp:effectExtent l="19050" t="0" r="0" b="0"/>
            <wp:docPr id="109" name="Obrázok 109" descr="https://i1.wp.com/ppjournal.ru/img/fotopodborka/krupnejshie-ledniki-mi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1.wp.com/ppjournal.ru/img/fotopodborka/krupnejshie-ledniki-mira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20" cy="31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3" w:rsidRDefault="00187183" w:rsidP="0018718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  <w:r>
        <w:rPr>
          <w:rFonts w:ascii="Arial" w:hAnsi="Arial" w:cs="Arial"/>
          <w:color w:val="1A132A"/>
          <w:sz w:val="30"/>
          <w:szCs w:val="30"/>
        </w:rPr>
        <w:t>Ľ</w:t>
      </w:r>
      <w:r>
        <w:rPr>
          <w:rFonts w:ascii="inherit" w:hAnsi="inherit" w:cs="Arial"/>
          <w:b/>
          <w:bCs/>
          <w:color w:val="1A132A"/>
          <w:sz w:val="30"/>
          <w:szCs w:val="30"/>
          <w:bdr w:val="none" w:sz="0" w:space="0" w:color="auto" w:frame="1"/>
        </w:rPr>
        <w:t>adovec Fedchenko, Tadžikistan</w:t>
      </w:r>
    </w:p>
    <w:p w:rsidR="00187183" w:rsidRDefault="00187183" w:rsidP="0018718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 w:rsidRPr="00187183">
        <w:rPr>
          <w:rFonts w:ascii="inherit" w:hAnsi="inherit" w:cs="Arial"/>
          <w:b/>
          <w:bCs/>
          <w:color w:val="1A132A"/>
          <w:sz w:val="22"/>
          <w:szCs w:val="22"/>
          <w:bdr w:val="none" w:sz="0" w:space="0" w:color="auto" w:frame="1"/>
        </w:rPr>
        <w:t>Ľadovec Fedchenko v Tadžikistane</w:t>
      </w:r>
      <w:r w:rsidRPr="00187183">
        <w:rPr>
          <w:rFonts w:ascii="Arial" w:hAnsi="Arial" w:cs="Arial"/>
          <w:color w:val="1A132A"/>
          <w:sz w:val="22"/>
          <w:szCs w:val="22"/>
        </w:rPr>
        <w:t>je to najdlhší ľadovec mimo polárnych zón. Nachádza sa v nadmorskej výške 6000 metrov nad morom. Okrem toho je to najväčší ľadovec v pohorí Pamir a medzi všetkými ázijskými kontinentmi. Ľadovec je taký obrovský, že veľkosť jeho „prítokov“ ďaleko presahuje najsilnejšie európske ľadovce.</w:t>
      </w:r>
    </w:p>
    <w:p w:rsidR="00187183" w:rsidRDefault="00187183" w:rsidP="0018718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</w:p>
    <w:p w:rsidR="00187183" w:rsidRPr="00187183" w:rsidRDefault="00187183" w:rsidP="00187183">
      <w:pPr>
        <w:pStyle w:val="Normlnywebov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A132A"/>
          <w:sz w:val="22"/>
          <w:szCs w:val="22"/>
        </w:rPr>
      </w:pPr>
      <w:r>
        <w:rPr>
          <w:noProof/>
        </w:rPr>
        <w:drawing>
          <wp:inline distT="0" distB="0" distL="0" distR="0">
            <wp:extent cx="4775390" cy="3040083"/>
            <wp:effectExtent l="19050" t="0" r="6160" b="0"/>
            <wp:docPr id="112" name="Obrázok 112" descr="https://i2.wp.com/ppjournal.ru/img/fotopodborka/krupnejshie-ledniki-mi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2.wp.com/ppjournal.ru/img/fotopodborka/krupnejshie-ledniki-mira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49" cy="304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3" w:rsidRDefault="00187183" w:rsidP="00187183">
      <w:pPr>
        <w:pStyle w:val="Normlnywebov"/>
        <w:shd w:val="clear" w:color="auto" w:fill="FFFFFF"/>
        <w:spacing w:before="0" w:beforeAutospacing="0" w:after="374" w:afterAutospacing="0"/>
        <w:textAlignment w:val="baseline"/>
        <w:rPr>
          <w:rFonts w:ascii="Arial" w:hAnsi="Arial" w:cs="Arial"/>
          <w:color w:val="1A132A"/>
          <w:sz w:val="30"/>
          <w:szCs w:val="30"/>
        </w:rPr>
      </w:pPr>
    </w:p>
    <w:p w:rsidR="00187183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color w:val="FF0000"/>
          <w:sz w:val="96"/>
          <w:szCs w:val="96"/>
        </w:rPr>
      </w:pPr>
      <w:r w:rsidRPr="006A4D85">
        <w:rPr>
          <w:color w:val="FF0000"/>
          <w:sz w:val="96"/>
          <w:szCs w:val="96"/>
        </w:rPr>
        <w:lastRenderedPageBreak/>
        <w:t>Zdroje:</w:t>
      </w:r>
    </w:p>
    <w:p w:rsidR="006A4D85" w:rsidRPr="006A4D85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color w:val="FF0000"/>
          <w:sz w:val="96"/>
          <w:szCs w:val="96"/>
        </w:rPr>
      </w:pPr>
    </w:p>
    <w:p w:rsidR="006A4D85" w:rsidRPr="006A4D85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WIKIPEDIA</w:t>
      </w:r>
    </w:p>
    <w:p w:rsidR="006A4D85" w:rsidRDefault="00816830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  <w:hyperlink r:id="rId45" w:anchor="Anat%C3%B3mia_%C4%BEadovca" w:history="1">
        <w:r w:rsidR="006A4D85">
          <w:rPr>
            <w:rStyle w:val="Hypertextovprepojenie"/>
          </w:rPr>
          <w:t>https://sk.wikipedia.org/wiki/%C4%BDadovec_(s%C3%BAvisl%C3%BD_%C4%BEad)#Anat%C3%B3mia_%C4%BEadovca</w:t>
        </w:r>
      </w:hyperlink>
    </w:p>
    <w:p w:rsidR="006A4D85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6A4D85" w:rsidRPr="006A4D85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color w:val="FF0000"/>
          <w:sz w:val="28"/>
          <w:szCs w:val="28"/>
        </w:rPr>
      </w:pPr>
      <w:r w:rsidRPr="006A4D85">
        <w:rPr>
          <w:color w:val="FF0000"/>
          <w:sz w:val="28"/>
          <w:szCs w:val="28"/>
        </w:rPr>
        <w:t>donschool86</w:t>
      </w:r>
    </w:p>
    <w:p w:rsidR="006A4D85" w:rsidRDefault="00816830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  <w:hyperlink r:id="rId46" w:history="1">
        <w:r w:rsidR="006A4D85">
          <w:rPr>
            <w:rStyle w:val="Hypertextovprepojenie"/>
          </w:rPr>
          <w:t>https://donschool86.ru/sk/suschestvitelnoe/znamenitye-ledniki-samye-krupnye-ledniki-zemli-lednik.html</w:t>
        </w:r>
      </w:hyperlink>
    </w:p>
    <w:p w:rsidR="006A4D85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6A4D85" w:rsidRPr="006A4D85" w:rsidRDefault="006A4D85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color w:val="FF0000"/>
          <w:sz w:val="28"/>
          <w:szCs w:val="28"/>
        </w:rPr>
      </w:pPr>
      <w:r w:rsidRPr="006A4D85">
        <w:rPr>
          <w:color w:val="FF0000"/>
          <w:sz w:val="28"/>
          <w:szCs w:val="28"/>
        </w:rPr>
        <w:t>OSKOLE</w:t>
      </w:r>
    </w:p>
    <w:p w:rsidR="006A4D85" w:rsidRDefault="00816830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  <w:hyperlink r:id="rId47" w:history="1">
        <w:r w:rsidR="006A4D85">
          <w:rPr>
            <w:rStyle w:val="Hypertextovprepojenie"/>
          </w:rPr>
          <w:t>https://oskole.detiamy.sk/clanok/cinnost-ladovca-11355</w:t>
        </w:r>
      </w:hyperlink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C8642A" w:rsidRDefault="00C8642A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</w:pPr>
    </w:p>
    <w:p w:rsidR="008A3F6D" w:rsidRDefault="008A3F6D" w:rsidP="00B90ECC">
      <w:pPr>
        <w:pStyle w:val="Normlnywebov"/>
        <w:shd w:val="clear" w:color="auto" w:fill="FFFFFF"/>
        <w:tabs>
          <w:tab w:val="left" w:pos="5405"/>
        </w:tabs>
        <w:spacing w:before="0" w:beforeAutospacing="0" w:after="374" w:afterAutospacing="0"/>
        <w:textAlignment w:val="baseline"/>
        <w:rPr>
          <w:sz w:val="20"/>
          <w:szCs w:val="20"/>
        </w:rPr>
      </w:pPr>
    </w:p>
    <w:p w:rsidR="008A3F6D" w:rsidRDefault="008A3F6D" w:rsidP="008A3F6D">
      <w:pPr>
        <w:rPr>
          <w:lang w:eastAsia="sk-SK"/>
        </w:rPr>
      </w:pPr>
    </w:p>
    <w:p w:rsidR="00C8642A" w:rsidRDefault="008A3F6D" w:rsidP="008A3F6D">
      <w:pPr>
        <w:tabs>
          <w:tab w:val="left" w:pos="2487"/>
        </w:tabs>
        <w:rPr>
          <w:lang w:eastAsia="sk-SK"/>
        </w:rPr>
      </w:pPr>
      <w:r>
        <w:rPr>
          <w:lang w:eastAsia="sk-SK"/>
        </w:rPr>
        <w:tab/>
      </w:r>
    </w:p>
    <w:p w:rsidR="00B31A6D" w:rsidRDefault="00B31A6D" w:rsidP="008A3F6D">
      <w:pPr>
        <w:tabs>
          <w:tab w:val="left" w:pos="2487"/>
        </w:tabs>
        <w:rPr>
          <w:lang w:eastAsia="sk-SK"/>
        </w:rPr>
      </w:pPr>
    </w:p>
    <w:p w:rsidR="00B31A6D" w:rsidRDefault="00B31A6D" w:rsidP="008A3F6D">
      <w:pPr>
        <w:tabs>
          <w:tab w:val="left" w:pos="2487"/>
        </w:tabs>
        <w:rPr>
          <w:lang w:eastAsia="sk-SK"/>
        </w:rPr>
      </w:pPr>
    </w:p>
    <w:p w:rsidR="00B31A6D" w:rsidRDefault="00B31A6D" w:rsidP="008A3F6D">
      <w:pPr>
        <w:tabs>
          <w:tab w:val="left" w:pos="2487"/>
        </w:tabs>
        <w:rPr>
          <w:lang w:eastAsia="sk-SK"/>
        </w:rPr>
      </w:pPr>
    </w:p>
    <w:p w:rsidR="00B31A6D" w:rsidRDefault="00B31A6D" w:rsidP="008A3F6D">
      <w:pPr>
        <w:tabs>
          <w:tab w:val="left" w:pos="2487"/>
        </w:tabs>
        <w:rPr>
          <w:lang w:eastAsia="sk-SK"/>
        </w:rPr>
      </w:pPr>
    </w:p>
    <w:p w:rsidR="00B31A6D" w:rsidRPr="00B31A6D" w:rsidRDefault="00B31A6D" w:rsidP="008A3F6D">
      <w:pPr>
        <w:tabs>
          <w:tab w:val="left" w:pos="2487"/>
        </w:tabs>
        <w:rPr>
          <w:rFonts w:ascii="AR ESSENCE" w:hAnsi="AR ESSENCE"/>
          <w:lang w:eastAsia="sk-SK"/>
        </w:rPr>
      </w:pPr>
    </w:p>
    <w:p w:rsidR="00B31A6D" w:rsidRDefault="00B31A6D" w:rsidP="00B31A6D">
      <w:pPr>
        <w:tabs>
          <w:tab w:val="left" w:pos="2487"/>
        </w:tabs>
        <w:jc w:val="center"/>
        <w:rPr>
          <w:rFonts w:cs="Aharoni"/>
          <w:sz w:val="144"/>
          <w:szCs w:val="144"/>
          <w:lang w:eastAsia="sk-SK"/>
        </w:rPr>
      </w:pPr>
      <w:r w:rsidRPr="00B31A6D">
        <w:rPr>
          <w:rFonts w:cs="Aharoni"/>
          <w:sz w:val="144"/>
          <w:szCs w:val="144"/>
          <w:highlight w:val="cyan"/>
          <w:lang w:eastAsia="sk-SK"/>
        </w:rPr>
        <w:t>Ď</w:t>
      </w:r>
      <w:r w:rsidRPr="00B31A6D">
        <w:rPr>
          <w:rFonts w:ascii="Britannic Bold" w:hAnsi="Britannic Bold" w:cs="Aharoni"/>
          <w:sz w:val="144"/>
          <w:szCs w:val="144"/>
          <w:highlight w:val="cyan"/>
          <w:lang w:eastAsia="sk-SK"/>
        </w:rPr>
        <w:t>AKUJEM ZA POZORNOS</w:t>
      </w:r>
      <w:r w:rsidRPr="00B31A6D">
        <w:rPr>
          <w:rFonts w:cs="Aharoni"/>
          <w:sz w:val="144"/>
          <w:szCs w:val="144"/>
          <w:highlight w:val="cyan"/>
          <w:lang w:eastAsia="sk-SK"/>
        </w:rPr>
        <w:t>Ť</w:t>
      </w:r>
    </w:p>
    <w:p w:rsidR="00B31A6D" w:rsidRPr="00B31A6D" w:rsidRDefault="00B31A6D" w:rsidP="00B31A6D">
      <w:pPr>
        <w:tabs>
          <w:tab w:val="left" w:pos="2487"/>
        </w:tabs>
        <w:jc w:val="center"/>
        <w:rPr>
          <w:rFonts w:ascii="Britannic Bold" w:hAnsi="Britannic Bold" w:cs="Aharoni"/>
          <w:color w:val="0070C0"/>
          <w:sz w:val="144"/>
          <w:szCs w:val="144"/>
          <w:lang w:eastAsia="sk-SK"/>
        </w:rPr>
      </w:pPr>
    </w:p>
    <w:sectPr w:rsidR="00B31A6D" w:rsidRPr="00B31A6D" w:rsidSect="00A77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830" w:rsidRDefault="00816830" w:rsidP="00D21DEF">
      <w:pPr>
        <w:spacing w:after="0" w:line="240" w:lineRule="auto"/>
      </w:pPr>
      <w:r>
        <w:separator/>
      </w:r>
    </w:p>
  </w:endnote>
  <w:endnote w:type="continuationSeparator" w:id="0">
    <w:p w:rsidR="00816830" w:rsidRDefault="00816830" w:rsidP="00D21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 ESSENC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830" w:rsidRDefault="00816830" w:rsidP="00D21DEF">
      <w:pPr>
        <w:spacing w:after="0" w:line="240" w:lineRule="auto"/>
      </w:pPr>
      <w:r>
        <w:separator/>
      </w:r>
    </w:p>
  </w:footnote>
  <w:footnote w:type="continuationSeparator" w:id="0">
    <w:p w:rsidR="00816830" w:rsidRDefault="00816830" w:rsidP="00D21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1DDF"/>
    <w:multiLevelType w:val="multilevel"/>
    <w:tmpl w:val="567A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86DC8"/>
    <w:multiLevelType w:val="multilevel"/>
    <w:tmpl w:val="671AC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143501"/>
    <w:multiLevelType w:val="multilevel"/>
    <w:tmpl w:val="E288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32E"/>
    <w:rsid w:val="00036199"/>
    <w:rsid w:val="000475F8"/>
    <w:rsid w:val="000600B3"/>
    <w:rsid w:val="000A0388"/>
    <w:rsid w:val="00187183"/>
    <w:rsid w:val="001D171C"/>
    <w:rsid w:val="00207194"/>
    <w:rsid w:val="0023032E"/>
    <w:rsid w:val="002A6180"/>
    <w:rsid w:val="0036783A"/>
    <w:rsid w:val="00393C44"/>
    <w:rsid w:val="003C083E"/>
    <w:rsid w:val="004D121A"/>
    <w:rsid w:val="00566B7B"/>
    <w:rsid w:val="00574B7A"/>
    <w:rsid w:val="00581086"/>
    <w:rsid w:val="005A5E01"/>
    <w:rsid w:val="006A4D85"/>
    <w:rsid w:val="006B3165"/>
    <w:rsid w:val="006C3A58"/>
    <w:rsid w:val="006F0AFD"/>
    <w:rsid w:val="007960E6"/>
    <w:rsid w:val="008027DD"/>
    <w:rsid w:val="00816830"/>
    <w:rsid w:val="00873C3D"/>
    <w:rsid w:val="008A3F6D"/>
    <w:rsid w:val="008B3D1A"/>
    <w:rsid w:val="008D14F6"/>
    <w:rsid w:val="009406BD"/>
    <w:rsid w:val="00984D3B"/>
    <w:rsid w:val="009C244D"/>
    <w:rsid w:val="00A21AC6"/>
    <w:rsid w:val="00A543A8"/>
    <w:rsid w:val="00A56EA6"/>
    <w:rsid w:val="00A776FB"/>
    <w:rsid w:val="00A84BA3"/>
    <w:rsid w:val="00AA1B6F"/>
    <w:rsid w:val="00AB3129"/>
    <w:rsid w:val="00B31A6D"/>
    <w:rsid w:val="00B90ECC"/>
    <w:rsid w:val="00BA6CB4"/>
    <w:rsid w:val="00BB52F7"/>
    <w:rsid w:val="00BD12D6"/>
    <w:rsid w:val="00C24310"/>
    <w:rsid w:val="00C32037"/>
    <w:rsid w:val="00C502B9"/>
    <w:rsid w:val="00C52AF1"/>
    <w:rsid w:val="00C56A0C"/>
    <w:rsid w:val="00C8642A"/>
    <w:rsid w:val="00CE2D56"/>
    <w:rsid w:val="00D02194"/>
    <w:rsid w:val="00D21DEF"/>
    <w:rsid w:val="00D35703"/>
    <w:rsid w:val="00D65B0E"/>
    <w:rsid w:val="00DD4BED"/>
    <w:rsid w:val="00E80BD1"/>
    <w:rsid w:val="00ED6E23"/>
    <w:rsid w:val="00F30246"/>
    <w:rsid w:val="00F61266"/>
    <w:rsid w:val="00F8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E7C3B1-AE58-4ED0-AD86-24FAE234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776FB"/>
  </w:style>
  <w:style w:type="paragraph" w:styleId="Nadpis1">
    <w:name w:val="heading 1"/>
    <w:basedOn w:val="Normlny"/>
    <w:link w:val="Nadpis1Char"/>
    <w:uiPriority w:val="9"/>
    <w:qFormat/>
    <w:rsid w:val="00BA6C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A61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A6CB4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BA6CB4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BA6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A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6CB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21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1DEF"/>
  </w:style>
  <w:style w:type="paragraph" w:styleId="Pta">
    <w:name w:val="footer"/>
    <w:basedOn w:val="Normlny"/>
    <w:link w:val="PtaChar"/>
    <w:uiPriority w:val="99"/>
    <w:semiHidden/>
    <w:unhideWhenUsed/>
    <w:rsid w:val="00D21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21DEF"/>
  </w:style>
  <w:style w:type="paragraph" w:styleId="Odsekzoznamu">
    <w:name w:val="List Paragraph"/>
    <w:basedOn w:val="Normlny"/>
    <w:uiPriority w:val="34"/>
    <w:qFormat/>
    <w:rsid w:val="006B3165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semiHidden/>
    <w:rsid w:val="002A61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Predvolenpsmoodseku"/>
    <w:rsid w:val="002A6180"/>
  </w:style>
  <w:style w:type="character" w:customStyle="1" w:styleId="mw-editsection">
    <w:name w:val="mw-editsection"/>
    <w:basedOn w:val="Predvolenpsmoodseku"/>
    <w:rsid w:val="002A6180"/>
  </w:style>
  <w:style w:type="character" w:customStyle="1" w:styleId="mw-editsection-bracket">
    <w:name w:val="mw-editsection-bracket"/>
    <w:basedOn w:val="Predvolenpsmoodseku"/>
    <w:rsid w:val="002A6180"/>
  </w:style>
  <w:style w:type="character" w:customStyle="1" w:styleId="mw-editsection-divider">
    <w:name w:val="mw-editsection-divider"/>
    <w:basedOn w:val="Predvolenpsmoodseku"/>
    <w:rsid w:val="002A6180"/>
  </w:style>
  <w:style w:type="character" w:customStyle="1" w:styleId="tocnumber">
    <w:name w:val="tocnumber"/>
    <w:basedOn w:val="Predvolenpsmoodseku"/>
    <w:rsid w:val="000A0388"/>
  </w:style>
  <w:style w:type="character" w:customStyle="1" w:styleId="toctext">
    <w:name w:val="toctext"/>
    <w:basedOn w:val="Predvolenpsmoodseku"/>
    <w:rsid w:val="000A0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26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9048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</w:divsChild>
    </w:div>
    <w:div w:id="194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9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372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8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8810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8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449619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71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74306">
                      <w:marLeft w:val="-94"/>
                      <w:marRight w:val="0"/>
                      <w:marTop w:val="0"/>
                      <w:marBottom w:val="6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06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264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06396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3779">
                              <w:marLeft w:val="0"/>
                              <w:marRight w:val="0"/>
                              <w:marTop w:val="0"/>
                              <w:marBottom w:val="44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246531">
                              <w:marLeft w:val="-468"/>
                              <w:marRight w:val="-46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1538">
                                  <w:marLeft w:val="468"/>
                                  <w:marRight w:val="468"/>
                                  <w:marTop w:val="0"/>
                                  <w:marBottom w:val="4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1002">
                                      <w:marLeft w:val="0"/>
                                      <w:marRight w:val="0"/>
                                      <w:marTop w:val="0"/>
                                      <w:marBottom w:val="28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13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834932">
                                  <w:marLeft w:val="468"/>
                                  <w:marRight w:val="468"/>
                                  <w:marTop w:val="0"/>
                                  <w:marBottom w:val="4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47130">
                                      <w:marLeft w:val="0"/>
                                      <w:marRight w:val="0"/>
                                      <w:marTop w:val="0"/>
                                      <w:marBottom w:val="28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74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555370">
                                  <w:marLeft w:val="468"/>
                                  <w:marRight w:val="468"/>
                                  <w:marTop w:val="0"/>
                                  <w:marBottom w:val="4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5347">
                                      <w:marLeft w:val="0"/>
                                      <w:marRight w:val="0"/>
                                      <w:marTop w:val="0"/>
                                      <w:marBottom w:val="28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4492222">
                      <w:marLeft w:val="0"/>
                      <w:marRight w:val="0"/>
                      <w:marTop w:val="0"/>
                      <w:marBottom w:val="7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4088">
                          <w:marLeft w:val="0"/>
                          <w:marRight w:val="-187"/>
                          <w:marTop w:val="0"/>
                          <w:marBottom w:val="44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33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133412">
                      <w:marLeft w:val="0"/>
                      <w:marRight w:val="0"/>
                      <w:marTop w:val="0"/>
                      <w:marBottom w:val="7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7727">
                          <w:marLeft w:val="0"/>
                          <w:marRight w:val="0"/>
                          <w:marTop w:val="0"/>
                          <w:marBottom w:val="44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0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sk.wikipedia.org/wiki/Kanada" TargetMode="External"/><Relationship Id="rId26" Type="http://schemas.openxmlformats.org/officeDocument/2006/relationships/hyperlink" Target="https://sk.wikipedia.org/wiki/Er%C3%B3zia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4.jpeg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hyperlink" Target="https://oskole.detiamy.sk/clanok/cinnost-ladovca-11355" TargetMode="External"/><Relationship Id="rId7" Type="http://schemas.openxmlformats.org/officeDocument/2006/relationships/hyperlink" Target="https://sk.wikipedia.org/wiki/Teleso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.wikipedia.org/wiki/Alja%C5%A1ka" TargetMode="External"/><Relationship Id="rId29" Type="http://schemas.openxmlformats.org/officeDocument/2006/relationships/hyperlink" Target="https://sk.wikipedia.org/wiki/Usaden%C3%A1_hornina" TargetMode="External"/><Relationship Id="rId11" Type="http://schemas.openxmlformats.org/officeDocument/2006/relationships/hyperlink" Target="https://sk.wikipedia.org/wiki/Oce%C3%A1n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sk.wikipedia.org/w/index.php?title=%C3%9Adolie_tvaru_V&amp;action=edit&amp;redlink=1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yperlink" Target="https://sk.wikipedia.org/wiki/%C4%BDadovec_(s%C3%BAvisl%C3%BD_%C4%BEad)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Britsk%C3%A1_Kolumbia" TargetMode="External"/><Relationship Id="rId23" Type="http://schemas.openxmlformats.org/officeDocument/2006/relationships/hyperlink" Target="https://sk.wikipedia.org/wiki/Abr%C3%A1zia_(geol%C3%B3gia)" TargetMode="External"/><Relationship Id="rId28" Type="http://schemas.openxmlformats.org/officeDocument/2006/relationships/hyperlink" Target="https://sk.wikipedia.org/wiki/Kar_(geol%C3%B3gia)" TargetMode="External"/><Relationship Id="rId36" Type="http://schemas.openxmlformats.org/officeDocument/2006/relationships/image" Target="media/image9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sk.wikipedia.org/w/index.php?title=Malaspina&amp;action=edit&amp;redlink=1" TargetMode="External"/><Relationship Id="rId31" Type="http://schemas.openxmlformats.org/officeDocument/2006/relationships/hyperlink" Target="https://sk.wikipedia.org/w/index.php?title=Rovnov%C3%A1%C5%BEna_l%C3%ADnia&amp;action=edit&amp;redlink=1" TargetMode="External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sk.wikipedia.org/wiki/Kry%C5%A1t%C3%A1l" TargetMode="External"/><Relationship Id="rId14" Type="http://schemas.openxmlformats.org/officeDocument/2006/relationships/hyperlink" Target="https://sk.wikipedia.org/wiki/Kontinent%C3%A1lny_%C4%BEadovec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sk.wikipedia.org/wiki/Hornina" TargetMode="External"/><Relationship Id="rId30" Type="http://schemas.openxmlformats.org/officeDocument/2006/relationships/hyperlink" Target="https://sk.wikipedia.org/w/index.php?title=%C4%BDadovcov%C3%BD_front&amp;action=edit&amp;redlink=1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fontTable" Target="fontTable.xml"/><Relationship Id="rId8" Type="http://schemas.openxmlformats.org/officeDocument/2006/relationships/hyperlink" Target="https://sk.wikipedia.org/wiki/%C4%BDa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k.wikipedia.org/wiki/Glaciol%C3%B3gia" TargetMode="External"/><Relationship Id="rId17" Type="http://schemas.openxmlformats.org/officeDocument/2006/relationships/hyperlink" Target="https://sk.wikipedia.org/w/index.php?title=%C4%BDadov%C3%BD_kryha&amp;action=edit&amp;redlink=1" TargetMode="External"/><Relationship Id="rId25" Type="http://schemas.openxmlformats.org/officeDocument/2006/relationships/hyperlink" Target="https://sk.wikipedia.org/w/index.php?title=Akumula%C4%8Dn%C3%A1_z%C3%B3na&amp;action=edit&amp;redlink=1" TargetMode="External"/><Relationship Id="rId33" Type="http://schemas.openxmlformats.org/officeDocument/2006/relationships/hyperlink" Target="https://sk.wikipedia.org/wiki/%C3%9Adolie_tvaru_U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s://donschool86.ru/sk/suschestvitelnoe/znamenitye-ledniki-samye-krupnye-ledniki-zemli-lednik.html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IVAN</cp:lastModifiedBy>
  <cp:revision>2</cp:revision>
  <dcterms:created xsi:type="dcterms:W3CDTF">2020-04-02T19:54:00Z</dcterms:created>
  <dcterms:modified xsi:type="dcterms:W3CDTF">2020-04-02T19:54:00Z</dcterms:modified>
</cp:coreProperties>
</file>